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056" w:rsidRDefault="00FF6056">
      <w:pPr>
        <w:rPr>
          <w:rFonts w:ascii="Times New Roman" w:eastAsia="Times New Roman" w:hAnsi="Times New Roman" w:cs="Times New Roman"/>
          <w:sz w:val="20"/>
          <w:szCs w:val="20"/>
        </w:rPr>
      </w:pPr>
    </w:p>
    <w:p w:rsidR="00FF6056" w:rsidRDefault="00FF6056">
      <w:pPr>
        <w:rPr>
          <w:rFonts w:ascii="Times New Roman" w:eastAsia="Times New Roman" w:hAnsi="Times New Roman" w:cs="Times New Roman"/>
          <w:sz w:val="20"/>
          <w:szCs w:val="20"/>
        </w:rPr>
      </w:pPr>
    </w:p>
    <w:p w:rsidR="00FF6056" w:rsidRDefault="00FF6056">
      <w:pPr>
        <w:rPr>
          <w:rFonts w:ascii="宋体" w:eastAsia="宋体" w:hAnsi="宋体" w:cs="宋体"/>
          <w:sz w:val="32"/>
          <w:szCs w:val="32"/>
          <w:lang w:eastAsia="zh-CN"/>
        </w:rPr>
      </w:pPr>
    </w:p>
    <w:p w:rsidR="00FF6056" w:rsidRDefault="0042579E">
      <w:pPr>
        <w:spacing w:line="360" w:lineRule="auto"/>
        <w:jc w:val="center"/>
        <w:rPr>
          <w:rFonts w:ascii="宋体" w:hAnsi="宋体" w:cs="宋体"/>
          <w:b/>
          <w:bCs/>
          <w:shadow/>
          <w:snapToGrid w:val="0"/>
          <w:spacing w:val="20"/>
          <w:sz w:val="52"/>
          <w:szCs w:val="52"/>
          <w:lang w:eastAsia="zh-CN"/>
        </w:rPr>
      </w:pPr>
      <w:r>
        <w:rPr>
          <w:rFonts w:ascii="宋体" w:hAnsi="宋体" w:cs="宋体" w:hint="eastAsia"/>
          <w:b/>
          <w:bCs/>
          <w:shadow/>
          <w:snapToGrid w:val="0"/>
          <w:spacing w:val="20"/>
          <w:sz w:val="52"/>
          <w:szCs w:val="52"/>
          <w:lang w:eastAsia="zh-CN"/>
        </w:rPr>
        <w:t>贵州大方风行饲料厂</w:t>
      </w:r>
      <w:r>
        <w:rPr>
          <w:rFonts w:ascii="宋体" w:hAnsi="宋体" w:cs="宋体" w:hint="eastAsia"/>
          <w:b/>
          <w:bCs/>
          <w:shadow/>
          <w:snapToGrid w:val="0"/>
          <w:spacing w:val="20"/>
          <w:sz w:val="52"/>
          <w:szCs w:val="52"/>
          <w:lang w:eastAsia="zh-CN"/>
        </w:rPr>
        <w:t>货运</w:t>
      </w:r>
      <w:r>
        <w:rPr>
          <w:rFonts w:ascii="宋体" w:hAnsi="宋体" w:cs="宋体" w:hint="eastAsia"/>
          <w:b/>
          <w:bCs/>
          <w:shadow/>
          <w:snapToGrid w:val="0"/>
          <w:spacing w:val="20"/>
          <w:sz w:val="52"/>
          <w:szCs w:val="52"/>
          <w:lang w:eastAsia="zh-CN"/>
        </w:rPr>
        <w:t>电梯</w:t>
      </w:r>
    </w:p>
    <w:p w:rsidR="00FF6056" w:rsidRDefault="0042579E">
      <w:pPr>
        <w:spacing w:line="360" w:lineRule="auto"/>
        <w:jc w:val="center"/>
        <w:rPr>
          <w:rFonts w:ascii="宋体" w:hAnsi="宋体" w:cs="宋体"/>
          <w:b/>
          <w:bCs/>
          <w:shadow/>
          <w:snapToGrid w:val="0"/>
          <w:spacing w:val="20"/>
          <w:sz w:val="52"/>
          <w:szCs w:val="52"/>
          <w:lang w:eastAsia="zh-CN"/>
        </w:rPr>
      </w:pPr>
      <w:r>
        <w:rPr>
          <w:rFonts w:ascii="宋体" w:hAnsi="宋体" w:cs="宋体" w:hint="eastAsia"/>
          <w:b/>
          <w:bCs/>
          <w:shadow/>
          <w:snapToGrid w:val="0"/>
          <w:spacing w:val="20"/>
          <w:sz w:val="52"/>
          <w:szCs w:val="52"/>
          <w:u w:val="single"/>
          <w:lang w:eastAsia="zh-CN"/>
        </w:rPr>
        <w:t>设备采购</w:t>
      </w:r>
      <w:r>
        <w:rPr>
          <w:rFonts w:ascii="宋体" w:hAnsi="宋体" w:cs="宋体" w:hint="eastAsia"/>
          <w:b/>
          <w:bCs/>
          <w:shadow/>
          <w:snapToGrid w:val="0"/>
          <w:spacing w:val="20"/>
          <w:sz w:val="52"/>
          <w:szCs w:val="52"/>
          <w:u w:val="single"/>
          <w:lang w:eastAsia="zh-CN"/>
        </w:rPr>
        <w:t>、</w:t>
      </w:r>
      <w:r>
        <w:rPr>
          <w:rFonts w:ascii="宋体" w:hAnsi="宋体" w:cs="宋体" w:hint="eastAsia"/>
          <w:b/>
          <w:bCs/>
          <w:shadow/>
          <w:snapToGrid w:val="0"/>
          <w:spacing w:val="20"/>
          <w:sz w:val="52"/>
          <w:szCs w:val="52"/>
          <w:u w:val="single"/>
          <w:lang w:eastAsia="zh-CN"/>
        </w:rPr>
        <w:t>安装</w:t>
      </w:r>
      <w:r>
        <w:rPr>
          <w:rFonts w:ascii="宋体" w:hAnsi="宋体" w:cs="宋体" w:hint="eastAsia"/>
          <w:b/>
          <w:bCs/>
          <w:shadow/>
          <w:snapToGrid w:val="0"/>
          <w:spacing w:val="20"/>
          <w:sz w:val="52"/>
          <w:szCs w:val="52"/>
          <w:u w:val="single"/>
          <w:lang w:eastAsia="zh-CN"/>
        </w:rPr>
        <w:t>工程</w:t>
      </w:r>
      <w:bookmarkStart w:id="0" w:name="_GoBack"/>
      <w:bookmarkEnd w:id="0"/>
    </w:p>
    <w:p w:rsidR="00FF6056" w:rsidRDefault="00FF6056">
      <w:pPr>
        <w:rPr>
          <w:rFonts w:ascii="宋体" w:eastAsia="宋体" w:hAnsi="宋体" w:cs="宋体"/>
          <w:sz w:val="32"/>
          <w:szCs w:val="32"/>
          <w:lang w:eastAsia="zh-CN"/>
        </w:rPr>
      </w:pPr>
    </w:p>
    <w:p w:rsidR="00FF6056" w:rsidRDefault="00FF6056">
      <w:pPr>
        <w:rPr>
          <w:rFonts w:ascii="宋体" w:eastAsia="宋体" w:hAnsi="宋体" w:cs="宋体"/>
          <w:sz w:val="32"/>
          <w:szCs w:val="32"/>
          <w:lang w:eastAsia="zh-CN"/>
        </w:rPr>
      </w:pPr>
    </w:p>
    <w:p w:rsidR="00FF6056" w:rsidRDefault="00FF6056">
      <w:pPr>
        <w:rPr>
          <w:rFonts w:ascii="宋体" w:eastAsia="宋体" w:hAnsi="宋体" w:cs="宋体"/>
          <w:sz w:val="32"/>
          <w:szCs w:val="32"/>
          <w:lang w:eastAsia="zh-CN"/>
        </w:rPr>
      </w:pPr>
    </w:p>
    <w:p w:rsidR="00FF6056" w:rsidRDefault="00FF6056">
      <w:pPr>
        <w:spacing w:before="5"/>
        <w:rPr>
          <w:rFonts w:ascii="宋体" w:eastAsia="宋体" w:hAnsi="宋体" w:cs="宋体"/>
          <w:sz w:val="38"/>
          <w:szCs w:val="38"/>
          <w:lang w:eastAsia="zh-CN"/>
        </w:rPr>
      </w:pPr>
    </w:p>
    <w:p w:rsidR="00FF6056" w:rsidRDefault="0042579E">
      <w:pPr>
        <w:spacing w:line="477" w:lineRule="auto"/>
        <w:ind w:left="3991" w:right="3833"/>
        <w:jc w:val="both"/>
        <w:rPr>
          <w:rFonts w:ascii="宋体" w:eastAsia="宋体" w:hAnsi="宋体" w:cs="宋体"/>
          <w:sz w:val="72"/>
          <w:szCs w:val="72"/>
          <w:lang w:eastAsia="zh-CN"/>
        </w:rPr>
      </w:pPr>
      <w:r>
        <w:rPr>
          <w:rFonts w:ascii="宋体" w:eastAsia="宋体" w:hAnsi="宋体" w:cs="宋体" w:hint="eastAsia"/>
          <w:sz w:val="72"/>
          <w:szCs w:val="72"/>
          <w:lang w:eastAsia="zh-CN"/>
        </w:rPr>
        <w:t>竞价</w:t>
      </w:r>
      <w:r>
        <w:rPr>
          <w:rFonts w:ascii="宋体" w:eastAsia="宋体" w:hAnsi="宋体" w:cs="宋体"/>
          <w:sz w:val="72"/>
          <w:szCs w:val="72"/>
          <w:lang w:eastAsia="zh-CN"/>
        </w:rPr>
        <w:t xml:space="preserve"> </w:t>
      </w:r>
      <w:r>
        <w:rPr>
          <w:rFonts w:ascii="宋体" w:eastAsia="宋体" w:hAnsi="宋体" w:cs="宋体"/>
          <w:sz w:val="72"/>
          <w:szCs w:val="72"/>
          <w:lang w:eastAsia="zh-CN"/>
        </w:rPr>
        <w:t>文</w:t>
      </w:r>
      <w:r>
        <w:rPr>
          <w:rFonts w:ascii="宋体" w:eastAsia="宋体" w:hAnsi="宋体" w:cs="宋体"/>
          <w:sz w:val="72"/>
          <w:szCs w:val="72"/>
          <w:lang w:eastAsia="zh-CN"/>
        </w:rPr>
        <w:t xml:space="preserve"> </w:t>
      </w:r>
      <w:r>
        <w:rPr>
          <w:rFonts w:ascii="宋体" w:eastAsia="宋体" w:hAnsi="宋体" w:cs="宋体"/>
          <w:sz w:val="72"/>
          <w:szCs w:val="72"/>
          <w:lang w:eastAsia="zh-CN"/>
        </w:rPr>
        <w:t>件</w:t>
      </w:r>
    </w:p>
    <w:p w:rsidR="00FF6056" w:rsidRDefault="0042579E">
      <w:pPr>
        <w:spacing w:line="715" w:lineRule="auto"/>
        <w:jc w:val="center"/>
        <w:rPr>
          <w:b/>
          <w:bCs/>
          <w:sz w:val="32"/>
          <w:szCs w:val="32"/>
          <w:lang w:eastAsia="zh-CN"/>
        </w:rPr>
      </w:pPr>
      <w:r>
        <w:rPr>
          <w:rFonts w:hint="eastAsia"/>
          <w:b/>
          <w:bCs/>
          <w:sz w:val="32"/>
          <w:szCs w:val="32"/>
          <w:lang w:eastAsia="zh-CN"/>
        </w:rPr>
        <w:t>招标人：</w:t>
      </w:r>
      <w:r>
        <w:rPr>
          <w:rFonts w:hint="eastAsia"/>
          <w:b/>
          <w:bCs/>
          <w:sz w:val="32"/>
          <w:szCs w:val="32"/>
          <w:lang w:eastAsia="zh-CN"/>
        </w:rPr>
        <w:t>贵州大方风行饲料有限公司</w:t>
      </w:r>
    </w:p>
    <w:p w:rsidR="00FF6056" w:rsidRDefault="0042579E">
      <w:pPr>
        <w:spacing w:line="715" w:lineRule="auto"/>
        <w:jc w:val="center"/>
        <w:rPr>
          <w:b/>
          <w:bCs/>
          <w:sz w:val="32"/>
          <w:szCs w:val="32"/>
          <w:lang w:eastAsia="zh-CN"/>
        </w:rPr>
        <w:sectPr w:rsidR="00FF6056">
          <w:type w:val="continuous"/>
          <w:pgSz w:w="11910" w:h="16840"/>
          <w:pgMar w:top="1600" w:right="1680" w:bottom="280" w:left="1680" w:header="720" w:footer="720" w:gutter="0"/>
          <w:cols w:space="720"/>
        </w:sectPr>
      </w:pPr>
      <w:r>
        <w:rPr>
          <w:rFonts w:hint="eastAsia"/>
          <w:b/>
          <w:bCs/>
          <w:sz w:val="32"/>
          <w:szCs w:val="32"/>
          <w:lang w:eastAsia="zh-CN"/>
        </w:rPr>
        <w:t>日期：二〇二〇年</w:t>
      </w:r>
      <w:r>
        <w:rPr>
          <w:rFonts w:hint="eastAsia"/>
          <w:b/>
          <w:bCs/>
          <w:sz w:val="32"/>
          <w:szCs w:val="32"/>
          <w:lang w:eastAsia="zh-CN"/>
        </w:rPr>
        <w:t>八</w:t>
      </w:r>
      <w:r>
        <w:rPr>
          <w:rFonts w:hint="eastAsia"/>
          <w:b/>
          <w:bCs/>
          <w:sz w:val="32"/>
          <w:szCs w:val="32"/>
          <w:lang w:eastAsia="zh-CN"/>
        </w:rPr>
        <w:t>月</w:t>
      </w:r>
    </w:p>
    <w:p w:rsidR="00FF6056" w:rsidRDefault="00FF6056">
      <w:pPr>
        <w:spacing w:before="3"/>
        <w:rPr>
          <w:rFonts w:ascii="宋体" w:eastAsia="宋体" w:hAnsi="宋体" w:cs="宋体"/>
          <w:sz w:val="21"/>
          <w:szCs w:val="21"/>
          <w:lang w:eastAsia="zh-CN"/>
        </w:rPr>
      </w:pPr>
    </w:p>
    <w:p w:rsidR="00FF6056" w:rsidRDefault="0042579E">
      <w:pPr>
        <w:spacing w:line="413" w:lineRule="exact"/>
        <w:ind w:left="11" w:right="300"/>
        <w:jc w:val="center"/>
        <w:outlineLvl w:val="0"/>
        <w:rPr>
          <w:rFonts w:asciiTheme="minorEastAsia" w:hAnsiTheme="minorEastAsia" w:cstheme="minorEastAsia"/>
          <w:sz w:val="28"/>
          <w:szCs w:val="28"/>
          <w:lang w:eastAsia="zh-CN"/>
        </w:rPr>
      </w:pPr>
      <w:r>
        <w:rPr>
          <w:rFonts w:asciiTheme="minorEastAsia" w:hAnsiTheme="minorEastAsia" w:cstheme="minorEastAsia" w:hint="eastAsia"/>
          <w:b/>
          <w:bCs/>
          <w:spacing w:val="8"/>
          <w:sz w:val="28"/>
          <w:szCs w:val="28"/>
          <w:lang w:eastAsia="zh-CN"/>
        </w:rPr>
        <w:t>投</w:t>
      </w:r>
      <w:r>
        <w:rPr>
          <w:rFonts w:asciiTheme="minorEastAsia" w:hAnsiTheme="minorEastAsia" w:cstheme="minorEastAsia" w:hint="eastAsia"/>
          <w:b/>
          <w:bCs/>
          <w:spacing w:val="8"/>
          <w:sz w:val="28"/>
          <w:szCs w:val="28"/>
          <w:lang w:eastAsia="zh-CN"/>
        </w:rPr>
        <w:t xml:space="preserve"> </w:t>
      </w:r>
      <w:r>
        <w:rPr>
          <w:rFonts w:asciiTheme="minorEastAsia" w:hAnsiTheme="minorEastAsia" w:cstheme="minorEastAsia" w:hint="eastAsia"/>
          <w:b/>
          <w:bCs/>
          <w:sz w:val="28"/>
          <w:szCs w:val="28"/>
          <w:lang w:eastAsia="zh-CN"/>
        </w:rPr>
        <w:t>标</w:t>
      </w:r>
      <w:r>
        <w:rPr>
          <w:rFonts w:asciiTheme="minorEastAsia" w:hAnsiTheme="minorEastAsia" w:cstheme="minorEastAsia" w:hint="eastAsia"/>
          <w:b/>
          <w:bCs/>
          <w:sz w:val="28"/>
          <w:szCs w:val="28"/>
          <w:lang w:eastAsia="zh-CN"/>
        </w:rPr>
        <w:t xml:space="preserve"> </w:t>
      </w:r>
      <w:r>
        <w:rPr>
          <w:rFonts w:asciiTheme="minorEastAsia" w:hAnsiTheme="minorEastAsia" w:cstheme="minorEastAsia" w:hint="eastAsia"/>
          <w:b/>
          <w:bCs/>
          <w:sz w:val="28"/>
          <w:szCs w:val="28"/>
          <w:lang w:eastAsia="zh-CN"/>
        </w:rPr>
        <w:t>须</w:t>
      </w:r>
      <w:r>
        <w:rPr>
          <w:rFonts w:asciiTheme="minorEastAsia" w:hAnsiTheme="minorEastAsia" w:cstheme="minorEastAsia" w:hint="eastAsia"/>
          <w:b/>
          <w:bCs/>
          <w:sz w:val="28"/>
          <w:szCs w:val="28"/>
          <w:lang w:eastAsia="zh-CN"/>
        </w:rPr>
        <w:t xml:space="preserve"> </w:t>
      </w:r>
      <w:r>
        <w:rPr>
          <w:rFonts w:asciiTheme="minorEastAsia" w:hAnsiTheme="minorEastAsia" w:cstheme="minorEastAsia" w:hint="eastAsia"/>
          <w:b/>
          <w:bCs/>
          <w:sz w:val="28"/>
          <w:szCs w:val="28"/>
          <w:lang w:eastAsia="zh-CN"/>
        </w:rPr>
        <w:t>知</w:t>
      </w:r>
    </w:p>
    <w:p w:rsidR="00FF6056" w:rsidRDefault="0042579E">
      <w:pPr>
        <w:spacing w:before="135"/>
        <w:ind w:left="11" w:right="306"/>
        <w:jc w:val="center"/>
        <w:rPr>
          <w:rFonts w:asciiTheme="minorEastAsia" w:hAnsiTheme="minorEastAsia" w:cstheme="minorEastAsia"/>
          <w:lang w:eastAsia="zh-CN"/>
        </w:rPr>
      </w:pPr>
      <w:r>
        <w:rPr>
          <w:rFonts w:asciiTheme="minorEastAsia" w:hAnsiTheme="minorEastAsia" w:cstheme="minorEastAsia" w:hint="eastAsia"/>
          <w:spacing w:val="14"/>
          <w:lang w:eastAsia="zh-CN"/>
        </w:rPr>
        <w:t>报价人须知前附表</w:t>
      </w:r>
    </w:p>
    <w:tbl>
      <w:tblPr>
        <w:tblStyle w:val="TableNormal"/>
        <w:tblpPr w:leftFromText="180" w:rightFromText="180" w:vertAnchor="text" w:horzAnchor="page" w:tblpX="1159" w:tblpY="110"/>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0"/>
        <w:gridCol w:w="1999"/>
        <w:gridCol w:w="6799"/>
      </w:tblGrid>
      <w:tr w:rsidR="00FF6056">
        <w:trPr>
          <w:trHeight w:hRule="exact" w:val="454"/>
        </w:trPr>
        <w:tc>
          <w:tcPr>
            <w:tcW w:w="910" w:type="dxa"/>
          </w:tcPr>
          <w:p w:rsidR="00FF6056" w:rsidRDefault="0042579E">
            <w:pPr>
              <w:pStyle w:val="TableParagraph"/>
              <w:spacing w:before="50"/>
              <w:ind w:left="278"/>
              <w:rPr>
                <w:rFonts w:ascii="宋体" w:eastAsia="宋体" w:hAnsi="宋体" w:cs="宋体"/>
                <w:sz w:val="21"/>
                <w:szCs w:val="21"/>
              </w:rPr>
            </w:pPr>
            <w:proofErr w:type="spellStart"/>
            <w:r>
              <w:rPr>
                <w:rFonts w:ascii="宋体" w:eastAsia="宋体" w:hAnsi="宋体" w:cs="宋体"/>
                <w:spacing w:val="8"/>
                <w:sz w:val="21"/>
                <w:szCs w:val="21"/>
              </w:rPr>
              <w:t>项号</w:t>
            </w:r>
            <w:proofErr w:type="spellEnd"/>
          </w:p>
        </w:tc>
        <w:tc>
          <w:tcPr>
            <w:tcW w:w="1999" w:type="dxa"/>
          </w:tcPr>
          <w:p w:rsidR="00FF6056" w:rsidRDefault="0042579E">
            <w:pPr>
              <w:pStyle w:val="TableParagraph"/>
              <w:tabs>
                <w:tab w:val="left" w:pos="1171"/>
              </w:tabs>
              <w:spacing w:before="50"/>
              <w:ind w:left="703"/>
              <w:rPr>
                <w:rFonts w:ascii="宋体" w:eastAsia="宋体" w:hAnsi="宋体" w:cs="宋体"/>
                <w:sz w:val="21"/>
                <w:szCs w:val="21"/>
              </w:rPr>
            </w:pPr>
            <w:r>
              <w:rPr>
                <w:rFonts w:ascii="宋体" w:eastAsia="宋体" w:hAnsi="宋体" w:cs="宋体"/>
                <w:w w:val="95"/>
                <w:sz w:val="21"/>
                <w:szCs w:val="21"/>
              </w:rPr>
              <w:t>内</w:t>
            </w:r>
            <w:r>
              <w:rPr>
                <w:rFonts w:ascii="宋体" w:eastAsia="宋体" w:hAnsi="宋体" w:cs="宋体"/>
                <w:w w:val="95"/>
                <w:sz w:val="21"/>
                <w:szCs w:val="21"/>
              </w:rPr>
              <w:tab/>
            </w:r>
            <w:r>
              <w:rPr>
                <w:rFonts w:ascii="宋体" w:eastAsia="宋体" w:hAnsi="宋体" w:cs="宋体"/>
                <w:sz w:val="21"/>
                <w:szCs w:val="21"/>
              </w:rPr>
              <w:t>容</w:t>
            </w:r>
          </w:p>
        </w:tc>
        <w:tc>
          <w:tcPr>
            <w:tcW w:w="6799" w:type="dxa"/>
          </w:tcPr>
          <w:p w:rsidR="00FF6056" w:rsidRDefault="0042579E">
            <w:pPr>
              <w:pStyle w:val="TableParagraph"/>
              <w:spacing w:before="50"/>
              <w:ind w:left="72"/>
              <w:jc w:val="center"/>
              <w:rPr>
                <w:rFonts w:ascii="宋体" w:eastAsia="宋体" w:hAnsi="宋体" w:cs="宋体"/>
                <w:sz w:val="21"/>
                <w:szCs w:val="21"/>
              </w:rPr>
            </w:pPr>
            <w:proofErr w:type="spellStart"/>
            <w:r>
              <w:rPr>
                <w:rFonts w:ascii="宋体" w:eastAsia="宋体" w:hAnsi="宋体" w:cs="宋体"/>
                <w:spacing w:val="12"/>
                <w:sz w:val="21"/>
                <w:szCs w:val="21"/>
              </w:rPr>
              <w:t>说明及要求</w:t>
            </w:r>
            <w:proofErr w:type="spellEnd"/>
          </w:p>
        </w:tc>
      </w:tr>
      <w:tr w:rsidR="00FF6056">
        <w:trPr>
          <w:trHeight w:hRule="exact" w:val="521"/>
        </w:trPr>
        <w:tc>
          <w:tcPr>
            <w:tcW w:w="910" w:type="dxa"/>
          </w:tcPr>
          <w:p w:rsidR="00FF6056" w:rsidRDefault="0042579E">
            <w:pPr>
              <w:pStyle w:val="TableParagraph"/>
              <w:spacing w:before="100"/>
              <w:ind w:left="102"/>
              <w:jc w:val="center"/>
              <w:rPr>
                <w:rFonts w:ascii="宋体" w:eastAsia="宋体" w:hAnsi="宋体" w:cs="宋体"/>
                <w:sz w:val="21"/>
                <w:szCs w:val="21"/>
              </w:rPr>
            </w:pPr>
            <w:r>
              <w:rPr>
                <w:rFonts w:ascii="宋体" w:eastAsia="宋体" w:hAnsi="宋体" w:cs="宋体" w:hint="eastAsia"/>
                <w:w w:val="99"/>
                <w:sz w:val="21"/>
              </w:rPr>
              <w:t>1</w:t>
            </w:r>
          </w:p>
        </w:tc>
        <w:tc>
          <w:tcPr>
            <w:tcW w:w="1999" w:type="dxa"/>
            <w:vAlign w:val="center"/>
          </w:tcPr>
          <w:p w:rsidR="00FF6056" w:rsidRDefault="0042579E">
            <w:pPr>
              <w:pStyle w:val="TableParagraph"/>
              <w:ind w:left="576"/>
              <w:jc w:val="both"/>
              <w:rPr>
                <w:rFonts w:ascii="宋体" w:eastAsia="宋体" w:hAnsi="宋体" w:cs="宋体"/>
                <w:sz w:val="21"/>
                <w:szCs w:val="21"/>
              </w:rPr>
            </w:pPr>
            <w:proofErr w:type="spellStart"/>
            <w:r>
              <w:rPr>
                <w:rFonts w:ascii="宋体" w:eastAsia="宋体" w:hAnsi="宋体" w:cs="宋体"/>
                <w:sz w:val="21"/>
                <w:szCs w:val="21"/>
              </w:rPr>
              <w:t>工程名称</w:t>
            </w:r>
            <w:proofErr w:type="spellEnd"/>
          </w:p>
        </w:tc>
        <w:tc>
          <w:tcPr>
            <w:tcW w:w="6799" w:type="dxa"/>
            <w:vAlign w:val="center"/>
          </w:tcPr>
          <w:p w:rsidR="00FF6056" w:rsidRDefault="0042579E">
            <w:pPr>
              <w:spacing w:line="360" w:lineRule="auto"/>
              <w:ind w:left="103"/>
              <w:jc w:val="both"/>
              <w:rPr>
                <w:rFonts w:ascii="宋体" w:eastAsia="宋体" w:hAnsi="宋体" w:cs="宋体"/>
                <w:sz w:val="21"/>
                <w:lang w:eastAsia="zh-CN"/>
              </w:rPr>
            </w:pPr>
            <w:r>
              <w:rPr>
                <w:rFonts w:ascii="宋体" w:eastAsia="宋体" w:hAnsi="宋体" w:cs="宋体" w:hint="eastAsia"/>
                <w:b/>
                <w:bCs/>
                <w:shadow/>
                <w:snapToGrid w:val="0"/>
                <w:spacing w:val="20"/>
                <w:sz w:val="21"/>
                <w:szCs w:val="52"/>
                <w:lang w:eastAsia="zh-CN"/>
              </w:rPr>
              <w:t>贵州大方</w:t>
            </w:r>
            <w:r>
              <w:rPr>
                <w:rFonts w:ascii="宋体" w:eastAsia="宋体" w:hAnsi="宋体" w:cs="宋体" w:hint="eastAsia"/>
                <w:b/>
                <w:bCs/>
                <w:shadow/>
                <w:snapToGrid w:val="0"/>
                <w:spacing w:val="20"/>
                <w:sz w:val="21"/>
                <w:szCs w:val="52"/>
                <w:lang w:eastAsia="zh-CN"/>
              </w:rPr>
              <w:t>风行饲料厂项目</w:t>
            </w:r>
            <w:r>
              <w:rPr>
                <w:rFonts w:ascii="宋体" w:eastAsia="宋体" w:hAnsi="宋体" w:cs="宋体" w:hint="eastAsia"/>
                <w:b/>
                <w:bCs/>
                <w:shadow/>
                <w:snapToGrid w:val="0"/>
                <w:spacing w:val="20"/>
                <w:sz w:val="21"/>
                <w:szCs w:val="52"/>
                <w:lang w:eastAsia="zh-CN"/>
              </w:rPr>
              <w:t>货运</w:t>
            </w:r>
            <w:r>
              <w:rPr>
                <w:rFonts w:ascii="宋体" w:eastAsia="宋体" w:hAnsi="宋体" w:cs="宋体" w:hint="eastAsia"/>
                <w:b/>
                <w:bCs/>
                <w:shadow/>
                <w:snapToGrid w:val="0"/>
                <w:spacing w:val="20"/>
                <w:sz w:val="21"/>
                <w:szCs w:val="52"/>
                <w:lang w:eastAsia="zh-CN"/>
              </w:rPr>
              <w:t>电梯设备采购、安装</w:t>
            </w:r>
            <w:r>
              <w:rPr>
                <w:rFonts w:ascii="宋体" w:eastAsia="宋体" w:hAnsi="宋体" w:cs="宋体" w:hint="eastAsia"/>
                <w:b/>
                <w:bCs/>
                <w:shadow/>
                <w:snapToGrid w:val="0"/>
                <w:spacing w:val="20"/>
                <w:sz w:val="21"/>
                <w:szCs w:val="52"/>
                <w:lang w:eastAsia="zh-CN"/>
              </w:rPr>
              <w:t>工程</w:t>
            </w:r>
          </w:p>
        </w:tc>
      </w:tr>
      <w:tr w:rsidR="00FF6056">
        <w:trPr>
          <w:trHeight w:hRule="exact" w:val="552"/>
        </w:trPr>
        <w:tc>
          <w:tcPr>
            <w:tcW w:w="910" w:type="dxa"/>
          </w:tcPr>
          <w:p w:rsidR="00FF6056" w:rsidRDefault="0042579E">
            <w:pPr>
              <w:pStyle w:val="TableParagraph"/>
              <w:spacing w:before="100"/>
              <w:ind w:left="102"/>
              <w:jc w:val="center"/>
              <w:rPr>
                <w:rFonts w:ascii="宋体" w:eastAsia="宋体" w:hAnsi="宋体" w:cs="宋体"/>
                <w:sz w:val="21"/>
                <w:szCs w:val="21"/>
              </w:rPr>
            </w:pPr>
            <w:r>
              <w:rPr>
                <w:rFonts w:ascii="宋体" w:eastAsia="宋体" w:hAnsi="宋体" w:cs="宋体" w:hint="eastAsia"/>
                <w:w w:val="99"/>
                <w:sz w:val="21"/>
              </w:rPr>
              <w:t>2</w:t>
            </w:r>
          </w:p>
        </w:tc>
        <w:tc>
          <w:tcPr>
            <w:tcW w:w="1999" w:type="dxa"/>
            <w:vAlign w:val="center"/>
          </w:tcPr>
          <w:p w:rsidR="00FF6056" w:rsidRDefault="0042579E">
            <w:pPr>
              <w:pStyle w:val="TableParagraph"/>
              <w:ind w:left="576"/>
              <w:jc w:val="both"/>
              <w:rPr>
                <w:rFonts w:ascii="宋体" w:eastAsia="宋体" w:hAnsi="宋体" w:cs="宋体"/>
                <w:sz w:val="21"/>
                <w:szCs w:val="21"/>
              </w:rPr>
            </w:pPr>
            <w:proofErr w:type="spellStart"/>
            <w:r>
              <w:rPr>
                <w:rFonts w:ascii="宋体" w:eastAsia="宋体" w:hAnsi="宋体" w:cs="宋体"/>
                <w:sz w:val="21"/>
                <w:szCs w:val="21"/>
              </w:rPr>
              <w:t>建设地点</w:t>
            </w:r>
            <w:proofErr w:type="spellEnd"/>
          </w:p>
        </w:tc>
        <w:tc>
          <w:tcPr>
            <w:tcW w:w="6799" w:type="dxa"/>
            <w:vAlign w:val="center"/>
          </w:tcPr>
          <w:p w:rsidR="00FF6056" w:rsidRDefault="0042579E">
            <w:pPr>
              <w:pStyle w:val="TableParagraph"/>
              <w:ind w:left="103"/>
              <w:jc w:val="both"/>
              <w:rPr>
                <w:rFonts w:ascii="宋体" w:eastAsia="宋体" w:hAnsi="宋体" w:cs="宋体"/>
                <w:sz w:val="21"/>
                <w:szCs w:val="21"/>
                <w:lang w:eastAsia="zh-CN"/>
              </w:rPr>
            </w:pPr>
            <w:r>
              <w:rPr>
                <w:rFonts w:ascii="宋体" w:eastAsia="宋体" w:hAnsi="宋体" w:cs="宋体" w:hint="eastAsia"/>
                <w:sz w:val="21"/>
                <w:lang w:eastAsia="zh-CN"/>
              </w:rPr>
              <w:t>贵州省毕节市</w:t>
            </w:r>
            <w:proofErr w:type="gramStart"/>
            <w:r>
              <w:rPr>
                <w:rFonts w:ascii="宋体" w:eastAsia="宋体" w:hAnsi="宋体" w:cs="宋体" w:hint="eastAsia"/>
                <w:sz w:val="21"/>
                <w:lang w:eastAsia="zh-CN"/>
              </w:rPr>
              <w:t>大方县大方县</w:t>
            </w:r>
            <w:proofErr w:type="gramEnd"/>
            <w:r>
              <w:rPr>
                <w:rFonts w:ascii="宋体" w:eastAsia="宋体" w:hAnsi="宋体" w:cs="宋体" w:hint="eastAsia"/>
                <w:sz w:val="21"/>
                <w:lang w:eastAsia="zh-CN"/>
              </w:rPr>
              <w:t>东关乡食品工业园</w:t>
            </w:r>
          </w:p>
        </w:tc>
      </w:tr>
      <w:tr w:rsidR="00FF6056">
        <w:trPr>
          <w:trHeight w:hRule="exact" w:val="550"/>
        </w:trPr>
        <w:tc>
          <w:tcPr>
            <w:tcW w:w="910" w:type="dxa"/>
          </w:tcPr>
          <w:p w:rsidR="00FF6056" w:rsidRDefault="0042579E">
            <w:pPr>
              <w:pStyle w:val="TableParagraph"/>
              <w:spacing w:before="100"/>
              <w:ind w:left="102"/>
              <w:jc w:val="center"/>
              <w:rPr>
                <w:rFonts w:ascii="宋体" w:eastAsia="宋体" w:hAnsi="宋体" w:cs="宋体"/>
                <w:sz w:val="21"/>
                <w:szCs w:val="21"/>
              </w:rPr>
            </w:pPr>
            <w:r>
              <w:rPr>
                <w:rFonts w:ascii="宋体" w:eastAsia="宋体" w:hAnsi="宋体" w:cs="宋体" w:hint="eastAsia"/>
                <w:w w:val="99"/>
                <w:sz w:val="21"/>
              </w:rPr>
              <w:t>3</w:t>
            </w:r>
          </w:p>
        </w:tc>
        <w:tc>
          <w:tcPr>
            <w:tcW w:w="1999" w:type="dxa"/>
            <w:vAlign w:val="center"/>
          </w:tcPr>
          <w:p w:rsidR="00FF6056" w:rsidRDefault="0042579E">
            <w:pPr>
              <w:pStyle w:val="TableParagraph"/>
              <w:ind w:left="576"/>
              <w:jc w:val="both"/>
              <w:rPr>
                <w:rFonts w:ascii="宋体" w:eastAsia="宋体" w:hAnsi="宋体" w:cs="宋体"/>
                <w:sz w:val="21"/>
                <w:szCs w:val="21"/>
              </w:rPr>
            </w:pPr>
            <w:proofErr w:type="spellStart"/>
            <w:r>
              <w:rPr>
                <w:rFonts w:ascii="宋体" w:eastAsia="宋体" w:hAnsi="宋体" w:cs="宋体"/>
                <w:sz w:val="21"/>
                <w:szCs w:val="21"/>
              </w:rPr>
              <w:t>承包方式</w:t>
            </w:r>
            <w:proofErr w:type="spellEnd"/>
          </w:p>
        </w:tc>
        <w:tc>
          <w:tcPr>
            <w:tcW w:w="6799" w:type="dxa"/>
            <w:vAlign w:val="center"/>
          </w:tcPr>
          <w:p w:rsidR="00FF6056" w:rsidRDefault="0042579E">
            <w:pPr>
              <w:pStyle w:val="TableParagraph"/>
              <w:jc w:val="both"/>
              <w:rPr>
                <w:rFonts w:ascii="宋体" w:eastAsia="宋体" w:hAnsi="宋体" w:cs="宋体"/>
                <w:sz w:val="21"/>
                <w:szCs w:val="21"/>
                <w:lang w:eastAsia="zh-CN"/>
              </w:rPr>
            </w:pPr>
            <w:r>
              <w:rPr>
                <w:rFonts w:ascii="宋体" w:eastAsia="宋体" w:hAnsi="宋体" w:cs="宋体" w:hint="eastAsia"/>
                <w:sz w:val="21"/>
                <w:szCs w:val="21"/>
                <w:lang w:eastAsia="zh-CN"/>
              </w:rPr>
              <w:t>包工包料、包服务</w:t>
            </w:r>
            <w:r>
              <w:rPr>
                <w:rFonts w:ascii="宋体" w:eastAsia="宋体" w:hAnsi="宋体" w:cs="宋体" w:hint="eastAsia"/>
                <w:sz w:val="21"/>
                <w:szCs w:val="21"/>
                <w:lang w:eastAsia="zh-CN"/>
              </w:rPr>
              <w:t>、</w:t>
            </w:r>
            <w:r>
              <w:rPr>
                <w:rFonts w:ascii="宋体" w:eastAsia="宋体" w:hAnsi="宋体" w:cs="宋体" w:hint="eastAsia"/>
                <w:sz w:val="21"/>
                <w:szCs w:val="21"/>
                <w:lang w:eastAsia="zh-CN"/>
              </w:rPr>
              <w:t>包电梯井的图纸深化设计。</w:t>
            </w:r>
          </w:p>
        </w:tc>
      </w:tr>
      <w:tr w:rsidR="00FF6056">
        <w:trPr>
          <w:trHeight w:hRule="exact" w:val="523"/>
        </w:trPr>
        <w:tc>
          <w:tcPr>
            <w:tcW w:w="910" w:type="dxa"/>
          </w:tcPr>
          <w:p w:rsidR="00FF6056" w:rsidRDefault="0042579E">
            <w:pPr>
              <w:pStyle w:val="TableParagraph"/>
              <w:spacing w:before="100"/>
              <w:ind w:left="102"/>
              <w:jc w:val="center"/>
              <w:rPr>
                <w:rFonts w:ascii="宋体" w:eastAsia="宋体" w:hAnsi="宋体" w:cs="宋体"/>
                <w:sz w:val="21"/>
                <w:szCs w:val="21"/>
              </w:rPr>
            </w:pPr>
            <w:r>
              <w:rPr>
                <w:rFonts w:ascii="宋体" w:eastAsia="宋体" w:hAnsi="宋体" w:cs="宋体" w:hint="eastAsia"/>
                <w:w w:val="99"/>
                <w:sz w:val="21"/>
              </w:rPr>
              <w:t>4</w:t>
            </w:r>
          </w:p>
        </w:tc>
        <w:tc>
          <w:tcPr>
            <w:tcW w:w="1999" w:type="dxa"/>
            <w:vAlign w:val="center"/>
          </w:tcPr>
          <w:p w:rsidR="00FF6056" w:rsidRDefault="0042579E">
            <w:pPr>
              <w:pStyle w:val="TableParagraph"/>
              <w:ind w:left="576"/>
              <w:jc w:val="both"/>
              <w:rPr>
                <w:rFonts w:ascii="宋体" w:eastAsia="宋体" w:hAnsi="宋体" w:cs="宋体"/>
                <w:sz w:val="21"/>
                <w:szCs w:val="21"/>
              </w:rPr>
            </w:pPr>
            <w:proofErr w:type="spellStart"/>
            <w:r>
              <w:rPr>
                <w:rFonts w:ascii="宋体" w:eastAsia="宋体" w:hAnsi="宋体" w:cs="宋体"/>
                <w:sz w:val="21"/>
                <w:szCs w:val="21"/>
              </w:rPr>
              <w:t>质量标准</w:t>
            </w:r>
            <w:proofErr w:type="spellEnd"/>
          </w:p>
        </w:tc>
        <w:tc>
          <w:tcPr>
            <w:tcW w:w="6799" w:type="dxa"/>
            <w:vAlign w:val="center"/>
          </w:tcPr>
          <w:p w:rsidR="00FF6056" w:rsidRDefault="0042579E">
            <w:pPr>
              <w:pStyle w:val="TableParagraph"/>
              <w:ind w:left="84"/>
              <w:jc w:val="both"/>
              <w:rPr>
                <w:rFonts w:ascii="宋体" w:eastAsia="宋体" w:hAnsi="宋体" w:cs="宋体"/>
                <w:sz w:val="21"/>
                <w:szCs w:val="21"/>
              </w:rPr>
            </w:pPr>
            <w:proofErr w:type="spellStart"/>
            <w:r>
              <w:rPr>
                <w:rFonts w:ascii="宋体" w:eastAsia="宋体" w:hAnsi="宋体" w:cs="宋体"/>
                <w:sz w:val="21"/>
                <w:szCs w:val="21"/>
              </w:rPr>
              <w:t>合格</w:t>
            </w:r>
            <w:proofErr w:type="spellEnd"/>
          </w:p>
        </w:tc>
      </w:tr>
      <w:tr w:rsidR="00FF6056">
        <w:trPr>
          <w:trHeight w:hRule="exact" w:val="2908"/>
        </w:trPr>
        <w:tc>
          <w:tcPr>
            <w:tcW w:w="910" w:type="dxa"/>
            <w:vAlign w:val="center"/>
          </w:tcPr>
          <w:p w:rsidR="00FF6056" w:rsidRDefault="0042579E">
            <w:pPr>
              <w:pStyle w:val="TableParagraph"/>
              <w:spacing w:before="100"/>
              <w:jc w:val="center"/>
              <w:rPr>
                <w:rFonts w:ascii="宋体" w:eastAsia="宋体" w:hAnsi="宋体" w:cs="宋体"/>
                <w:sz w:val="21"/>
                <w:szCs w:val="21"/>
              </w:rPr>
            </w:pPr>
            <w:r>
              <w:rPr>
                <w:rFonts w:ascii="宋体" w:eastAsia="宋体" w:hAnsi="宋体" w:cs="宋体" w:hint="eastAsia"/>
                <w:w w:val="99"/>
                <w:sz w:val="21"/>
              </w:rPr>
              <w:t>5</w:t>
            </w:r>
          </w:p>
        </w:tc>
        <w:tc>
          <w:tcPr>
            <w:tcW w:w="1999" w:type="dxa"/>
            <w:vAlign w:val="center"/>
          </w:tcPr>
          <w:p w:rsidR="00FF6056" w:rsidRDefault="0042579E">
            <w:pPr>
              <w:pStyle w:val="TableParagraph"/>
              <w:ind w:left="576"/>
              <w:jc w:val="both"/>
              <w:rPr>
                <w:rFonts w:ascii="宋体" w:eastAsia="宋体" w:hAnsi="宋体" w:cs="宋体"/>
                <w:sz w:val="21"/>
                <w:szCs w:val="21"/>
              </w:rPr>
            </w:pPr>
            <w:r>
              <w:rPr>
                <w:rFonts w:ascii="宋体" w:eastAsia="宋体" w:hAnsi="宋体" w:cs="宋体" w:hint="eastAsia"/>
                <w:sz w:val="21"/>
                <w:szCs w:val="21"/>
                <w:lang w:eastAsia="zh-CN"/>
              </w:rPr>
              <w:t>竞价</w:t>
            </w:r>
            <w:proofErr w:type="spellStart"/>
            <w:r>
              <w:rPr>
                <w:rFonts w:ascii="宋体" w:eastAsia="宋体" w:hAnsi="宋体" w:cs="宋体"/>
                <w:sz w:val="21"/>
                <w:szCs w:val="21"/>
              </w:rPr>
              <w:t>范围</w:t>
            </w:r>
            <w:proofErr w:type="spellEnd"/>
          </w:p>
        </w:tc>
        <w:tc>
          <w:tcPr>
            <w:tcW w:w="6799" w:type="dxa"/>
            <w:vAlign w:val="center"/>
          </w:tcPr>
          <w:p w:rsidR="00FF6056" w:rsidRDefault="0042579E">
            <w:pPr>
              <w:pStyle w:val="TableParagraph"/>
              <w:jc w:val="both"/>
              <w:rPr>
                <w:rFonts w:ascii="宋体" w:eastAsia="宋体" w:hAnsi="宋体" w:cs="宋体"/>
                <w:sz w:val="21"/>
                <w:lang w:eastAsia="zh-CN"/>
              </w:rPr>
            </w:pPr>
            <w:r>
              <w:rPr>
                <w:rFonts w:ascii="宋体" w:eastAsia="宋体" w:hAnsi="宋体" w:cs="宋体" w:hint="eastAsia"/>
                <w:sz w:val="21"/>
                <w:szCs w:val="21"/>
                <w:lang w:eastAsia="zh-CN"/>
              </w:rPr>
              <w:t>本工程</w:t>
            </w:r>
            <w:r>
              <w:rPr>
                <w:rFonts w:ascii="宋体" w:eastAsia="宋体" w:hAnsi="宋体" w:cs="宋体" w:hint="eastAsia"/>
                <w:sz w:val="21"/>
                <w:szCs w:val="21"/>
                <w:lang w:eastAsia="zh-CN"/>
              </w:rPr>
              <w:t>竞价范围</w:t>
            </w:r>
            <w:r>
              <w:rPr>
                <w:rFonts w:ascii="宋体" w:eastAsia="宋体" w:hAnsi="宋体" w:cs="宋体" w:hint="eastAsia"/>
                <w:sz w:val="21"/>
                <w:szCs w:val="21"/>
                <w:lang w:eastAsia="zh-CN"/>
              </w:rPr>
              <w:t>：</w:t>
            </w:r>
            <w:r>
              <w:rPr>
                <w:rFonts w:ascii="宋体" w:eastAsia="宋体" w:hAnsi="宋体" w:cs="宋体" w:hint="eastAsia"/>
                <w:sz w:val="21"/>
                <w:szCs w:val="21"/>
                <w:lang w:eastAsia="zh-CN"/>
              </w:rPr>
              <w:t>报</w:t>
            </w:r>
            <w:r>
              <w:rPr>
                <w:rFonts w:ascii="宋体" w:eastAsia="宋体" w:hAnsi="宋体" w:cs="宋体" w:hint="eastAsia"/>
                <w:sz w:val="21"/>
                <w:lang w:eastAsia="zh-CN"/>
              </w:rPr>
              <w:t>价人根据现场情况及招标人要求完成</w:t>
            </w:r>
            <w:r>
              <w:rPr>
                <w:rFonts w:cs="宋体" w:hint="eastAsia"/>
                <w:lang w:eastAsia="zh-CN"/>
              </w:rPr>
              <w:t>电梯</w:t>
            </w:r>
            <w:r>
              <w:rPr>
                <w:rFonts w:cs="宋体" w:hint="eastAsia"/>
                <w:lang w:eastAsia="zh-CN"/>
              </w:rPr>
              <w:t>的</w:t>
            </w:r>
            <w:r>
              <w:rPr>
                <w:rFonts w:cs="宋体" w:hint="eastAsia"/>
                <w:lang w:eastAsia="zh-CN"/>
              </w:rPr>
              <w:t>供货、</w:t>
            </w:r>
            <w:r>
              <w:rPr>
                <w:rFonts w:ascii="宋体" w:hAnsi="宋体" w:hint="eastAsia"/>
                <w:szCs w:val="21"/>
                <w:lang w:eastAsia="zh-CN"/>
              </w:rPr>
              <w:t>安装、调试</w:t>
            </w:r>
            <w:r>
              <w:rPr>
                <w:rFonts w:ascii="宋体" w:hAnsi="宋体" w:hint="eastAsia"/>
                <w:szCs w:val="21"/>
                <w:lang w:eastAsia="zh-CN"/>
              </w:rPr>
              <w:t>、</w:t>
            </w:r>
            <w:r>
              <w:rPr>
                <w:rFonts w:ascii="宋体" w:hAnsi="宋体" w:hint="eastAsia"/>
                <w:szCs w:val="21"/>
                <w:lang w:eastAsia="zh-CN"/>
              </w:rPr>
              <w:t>保修</w:t>
            </w:r>
            <w:r>
              <w:rPr>
                <w:rFonts w:ascii="宋体" w:hAnsi="宋体" w:hint="eastAsia"/>
                <w:szCs w:val="21"/>
                <w:lang w:eastAsia="zh-CN"/>
              </w:rPr>
              <w:t>以及整个工程所需人员培训、技术服务、验收检测、保修</w:t>
            </w:r>
            <w:r>
              <w:rPr>
                <w:rFonts w:hint="eastAsia"/>
                <w:szCs w:val="21"/>
                <w:lang w:eastAsia="zh-CN"/>
              </w:rPr>
              <w:t>、</w:t>
            </w:r>
            <w:r>
              <w:rPr>
                <w:rFonts w:hint="eastAsia"/>
                <w:szCs w:val="21"/>
                <w:lang w:eastAsia="zh-CN"/>
              </w:rPr>
              <w:t>2</w:t>
            </w:r>
            <w:r>
              <w:rPr>
                <w:rFonts w:hint="eastAsia"/>
                <w:szCs w:val="21"/>
                <w:lang w:eastAsia="zh-CN"/>
              </w:rPr>
              <w:t>年内</w:t>
            </w:r>
            <w:proofErr w:type="gramStart"/>
            <w:r>
              <w:rPr>
                <w:rFonts w:hint="eastAsia"/>
                <w:szCs w:val="21"/>
                <w:lang w:eastAsia="zh-CN"/>
              </w:rPr>
              <w:t>的</w:t>
            </w:r>
            <w:r>
              <w:rPr>
                <w:rFonts w:hint="eastAsia"/>
                <w:szCs w:val="21"/>
                <w:lang w:eastAsia="zh-CN"/>
              </w:rPr>
              <w:t>维保</w:t>
            </w:r>
            <w:r>
              <w:rPr>
                <w:rFonts w:ascii="宋体" w:hAnsi="宋体" w:hint="eastAsia"/>
                <w:szCs w:val="21"/>
                <w:lang w:eastAsia="zh-CN"/>
              </w:rPr>
              <w:t>等</w:t>
            </w:r>
            <w:proofErr w:type="gramEnd"/>
            <w:r>
              <w:rPr>
                <w:rFonts w:ascii="宋体" w:hAnsi="宋体" w:hint="eastAsia"/>
                <w:szCs w:val="21"/>
                <w:lang w:eastAsia="zh-CN"/>
              </w:rPr>
              <w:t>相关服务</w:t>
            </w:r>
            <w:r>
              <w:rPr>
                <w:rFonts w:ascii="宋体" w:eastAsia="宋体" w:hAnsi="宋体" w:cs="宋体" w:hint="eastAsia"/>
                <w:sz w:val="21"/>
                <w:lang w:eastAsia="zh-CN"/>
              </w:rPr>
              <w:t>。</w:t>
            </w:r>
          </w:p>
          <w:p w:rsidR="00FF6056" w:rsidRDefault="0042579E">
            <w:pPr>
              <w:pStyle w:val="TableParagraph"/>
              <w:jc w:val="both"/>
              <w:rPr>
                <w:rFonts w:ascii="宋体" w:eastAsia="宋体" w:hAnsi="宋体" w:cs="宋体"/>
                <w:sz w:val="21"/>
                <w:lang w:eastAsia="zh-CN"/>
              </w:rPr>
            </w:pPr>
            <w:proofErr w:type="gramStart"/>
            <w:r>
              <w:rPr>
                <w:rFonts w:ascii="宋体" w:eastAsia="宋体" w:hAnsi="宋体" w:cs="宋体" w:hint="eastAsia"/>
                <w:sz w:val="21"/>
                <w:lang w:eastAsia="zh-CN"/>
              </w:rPr>
              <w:t>一</w:t>
            </w:r>
            <w:proofErr w:type="gramEnd"/>
            <w:r>
              <w:rPr>
                <w:rFonts w:ascii="宋体" w:eastAsia="宋体" w:hAnsi="宋体" w:cs="宋体" w:hint="eastAsia"/>
                <w:sz w:val="21"/>
                <w:lang w:eastAsia="zh-CN"/>
              </w:rPr>
              <w:t>.</w:t>
            </w:r>
            <w:r>
              <w:rPr>
                <w:rFonts w:ascii="宋体" w:eastAsia="宋体" w:hAnsi="宋体" w:cs="宋体" w:hint="eastAsia"/>
                <w:sz w:val="21"/>
                <w:lang w:eastAsia="zh-CN"/>
              </w:rPr>
              <w:t>基本参数及要求</w:t>
            </w:r>
          </w:p>
          <w:p w:rsidR="00FF6056" w:rsidRDefault="0042579E">
            <w:pPr>
              <w:pStyle w:val="TableParagraph"/>
              <w:jc w:val="both"/>
              <w:rPr>
                <w:rFonts w:ascii="宋体" w:eastAsia="宋体" w:hAnsi="宋体" w:cs="宋体"/>
                <w:sz w:val="21"/>
                <w:lang w:eastAsia="zh-CN"/>
              </w:rPr>
            </w:pPr>
            <w:r>
              <w:rPr>
                <w:rFonts w:ascii="宋体" w:eastAsia="宋体" w:hAnsi="宋体" w:cs="宋体" w:hint="eastAsia"/>
                <w:sz w:val="21"/>
                <w:lang w:eastAsia="zh-CN"/>
              </w:rPr>
              <w:t>1.</w:t>
            </w:r>
            <w:r>
              <w:rPr>
                <w:rFonts w:ascii="宋体" w:eastAsia="宋体" w:hAnsi="宋体" w:cs="宋体" w:hint="eastAsia"/>
                <w:sz w:val="21"/>
                <w:lang w:eastAsia="zh-CN"/>
              </w:rPr>
              <w:t>载重量：</w:t>
            </w:r>
            <w:r>
              <w:rPr>
                <w:rFonts w:ascii="宋体" w:eastAsia="宋体" w:hAnsi="宋体" w:cs="宋体" w:hint="eastAsia"/>
                <w:sz w:val="21"/>
                <w:lang w:eastAsia="zh-CN"/>
              </w:rPr>
              <w:t>2000kg</w:t>
            </w:r>
            <w:r>
              <w:rPr>
                <w:rFonts w:ascii="宋体" w:eastAsia="宋体" w:hAnsi="宋体" w:cs="宋体" w:hint="eastAsia"/>
                <w:sz w:val="21"/>
                <w:lang w:eastAsia="zh-CN"/>
              </w:rPr>
              <w:t>；</w:t>
            </w:r>
            <w:r>
              <w:rPr>
                <w:rFonts w:ascii="宋体" w:eastAsia="宋体" w:hAnsi="宋体" w:cs="宋体" w:hint="eastAsia"/>
                <w:sz w:val="21"/>
                <w:lang w:eastAsia="zh-CN"/>
              </w:rPr>
              <w:t>2.</w:t>
            </w:r>
            <w:r>
              <w:rPr>
                <w:rFonts w:ascii="宋体" w:eastAsia="宋体" w:hAnsi="宋体" w:cs="宋体" w:hint="eastAsia"/>
                <w:sz w:val="21"/>
                <w:lang w:eastAsia="zh-CN"/>
              </w:rPr>
              <w:t>提升速度：</w:t>
            </w:r>
            <w:r>
              <w:rPr>
                <w:rFonts w:ascii="宋体" w:eastAsia="宋体" w:hAnsi="宋体" w:cs="宋体" w:hint="eastAsia"/>
                <w:sz w:val="21"/>
                <w:lang w:eastAsia="zh-CN"/>
              </w:rPr>
              <w:t>1.0m/s</w:t>
            </w:r>
            <w:r>
              <w:rPr>
                <w:rFonts w:ascii="宋体" w:eastAsia="宋体" w:hAnsi="宋体" w:cs="宋体" w:hint="eastAsia"/>
                <w:sz w:val="21"/>
                <w:lang w:eastAsia="zh-CN"/>
              </w:rPr>
              <w:t>；</w:t>
            </w:r>
            <w:r>
              <w:rPr>
                <w:rFonts w:ascii="宋体" w:eastAsia="宋体" w:hAnsi="宋体" w:cs="宋体" w:hint="eastAsia"/>
                <w:sz w:val="21"/>
                <w:lang w:eastAsia="zh-CN"/>
              </w:rPr>
              <w:t>3.</w:t>
            </w:r>
            <w:r>
              <w:rPr>
                <w:rFonts w:ascii="宋体" w:eastAsia="宋体" w:hAnsi="宋体" w:cs="宋体" w:hint="eastAsia"/>
                <w:sz w:val="21"/>
                <w:lang w:eastAsia="zh-CN"/>
              </w:rPr>
              <w:t>提升高度：</w:t>
            </w:r>
            <w:r>
              <w:rPr>
                <w:rFonts w:ascii="宋体" w:eastAsia="宋体" w:hAnsi="宋体" w:cs="宋体" w:hint="eastAsia"/>
                <w:sz w:val="21"/>
                <w:lang w:eastAsia="zh-CN"/>
              </w:rPr>
              <w:t>33m</w:t>
            </w:r>
            <w:r>
              <w:rPr>
                <w:rFonts w:ascii="宋体" w:eastAsia="宋体" w:hAnsi="宋体" w:cs="宋体" w:hint="eastAsia"/>
                <w:sz w:val="21"/>
                <w:lang w:eastAsia="zh-CN"/>
              </w:rPr>
              <w:t>；</w:t>
            </w:r>
            <w:r>
              <w:rPr>
                <w:rFonts w:ascii="宋体" w:eastAsia="宋体" w:hAnsi="宋体" w:cs="宋体" w:hint="eastAsia"/>
                <w:sz w:val="21"/>
                <w:lang w:eastAsia="zh-CN"/>
              </w:rPr>
              <w:t>4.</w:t>
            </w:r>
            <w:r>
              <w:rPr>
                <w:rFonts w:ascii="宋体" w:eastAsia="宋体" w:hAnsi="宋体" w:cs="宋体" w:hint="eastAsia"/>
                <w:sz w:val="21"/>
                <w:lang w:eastAsia="zh-CN"/>
              </w:rPr>
              <w:t>层</w:t>
            </w:r>
            <w:r>
              <w:rPr>
                <w:rFonts w:ascii="宋体" w:eastAsia="宋体" w:hAnsi="宋体" w:cs="宋体" w:hint="eastAsia"/>
                <w:sz w:val="21"/>
                <w:lang w:eastAsia="zh-CN"/>
              </w:rPr>
              <w:t>/</w:t>
            </w:r>
            <w:r>
              <w:rPr>
                <w:rFonts w:ascii="宋体" w:eastAsia="宋体" w:hAnsi="宋体" w:cs="宋体" w:hint="eastAsia"/>
                <w:sz w:val="21"/>
                <w:lang w:eastAsia="zh-CN"/>
              </w:rPr>
              <w:t>站</w:t>
            </w:r>
            <w:r>
              <w:rPr>
                <w:rFonts w:ascii="宋体" w:eastAsia="宋体" w:hAnsi="宋体" w:cs="宋体" w:hint="eastAsia"/>
                <w:sz w:val="21"/>
                <w:lang w:eastAsia="zh-CN"/>
              </w:rPr>
              <w:t>/</w:t>
            </w:r>
            <w:r>
              <w:rPr>
                <w:rFonts w:ascii="宋体" w:eastAsia="宋体" w:hAnsi="宋体" w:cs="宋体" w:hint="eastAsia"/>
                <w:sz w:val="21"/>
                <w:lang w:eastAsia="zh-CN"/>
              </w:rPr>
              <w:t>门：</w:t>
            </w:r>
            <w:r>
              <w:rPr>
                <w:rFonts w:ascii="宋体" w:eastAsia="宋体" w:hAnsi="宋体" w:cs="宋体" w:hint="eastAsia"/>
                <w:sz w:val="21"/>
                <w:lang w:eastAsia="zh-CN"/>
              </w:rPr>
              <w:t>6/6/6</w:t>
            </w:r>
            <w:r>
              <w:rPr>
                <w:rFonts w:ascii="宋体" w:eastAsia="宋体" w:hAnsi="宋体" w:cs="宋体" w:hint="eastAsia"/>
                <w:sz w:val="21"/>
                <w:lang w:eastAsia="zh-CN"/>
              </w:rPr>
              <w:t>；</w:t>
            </w:r>
            <w:r>
              <w:rPr>
                <w:rFonts w:ascii="宋体" w:eastAsia="宋体" w:hAnsi="宋体" w:cs="宋体" w:hint="eastAsia"/>
                <w:sz w:val="21"/>
                <w:lang w:eastAsia="zh-CN"/>
              </w:rPr>
              <w:t>5.</w:t>
            </w:r>
            <w:r>
              <w:rPr>
                <w:rFonts w:ascii="宋体" w:eastAsia="宋体" w:hAnsi="宋体" w:cs="宋体" w:hint="eastAsia"/>
                <w:sz w:val="21"/>
                <w:lang w:eastAsia="zh-CN"/>
              </w:rPr>
              <w:t>井道尺寸：预留</w:t>
            </w:r>
            <w:r>
              <w:rPr>
                <w:rFonts w:ascii="宋体" w:eastAsia="宋体" w:hAnsi="宋体" w:cs="宋体" w:hint="eastAsia"/>
                <w:sz w:val="21"/>
                <w:lang w:eastAsia="zh-CN"/>
              </w:rPr>
              <w:t>2700mm*2900mm</w:t>
            </w:r>
            <w:r>
              <w:rPr>
                <w:rFonts w:ascii="宋体" w:eastAsia="宋体" w:hAnsi="宋体" w:cs="宋体" w:hint="eastAsia"/>
                <w:sz w:val="21"/>
                <w:lang w:eastAsia="zh-CN"/>
              </w:rPr>
              <w:t>，可调整；</w:t>
            </w:r>
            <w:r>
              <w:rPr>
                <w:rFonts w:ascii="宋体" w:eastAsia="宋体" w:hAnsi="宋体" w:cs="宋体" w:hint="eastAsia"/>
                <w:sz w:val="21"/>
                <w:lang w:eastAsia="zh-CN"/>
              </w:rPr>
              <w:t>6.</w:t>
            </w:r>
            <w:r>
              <w:rPr>
                <w:rFonts w:ascii="宋体" w:eastAsia="宋体" w:hAnsi="宋体" w:cs="宋体" w:hint="eastAsia"/>
                <w:sz w:val="21"/>
                <w:lang w:eastAsia="zh-CN"/>
              </w:rPr>
              <w:t>门形式：贯通门，停靠站</w:t>
            </w:r>
            <w:r>
              <w:rPr>
                <w:rFonts w:ascii="宋体" w:eastAsia="宋体" w:hAnsi="宋体" w:cs="宋体" w:hint="eastAsia"/>
                <w:sz w:val="21"/>
                <w:lang w:eastAsia="zh-CN"/>
              </w:rPr>
              <w:t>6</w:t>
            </w:r>
            <w:r>
              <w:rPr>
                <w:rFonts w:ascii="宋体" w:eastAsia="宋体" w:hAnsi="宋体" w:cs="宋体" w:hint="eastAsia"/>
                <w:sz w:val="21"/>
                <w:lang w:eastAsia="zh-CN"/>
              </w:rPr>
              <w:t>层，每层单侧开门；</w:t>
            </w:r>
          </w:p>
          <w:p w:rsidR="00FF6056" w:rsidRDefault="0042579E">
            <w:pPr>
              <w:pStyle w:val="TableParagraph"/>
              <w:jc w:val="both"/>
              <w:rPr>
                <w:rFonts w:ascii="宋体" w:eastAsia="宋体" w:hAnsi="宋体" w:cs="宋体"/>
                <w:sz w:val="21"/>
                <w:lang w:eastAsia="zh-CN"/>
              </w:rPr>
            </w:pPr>
            <w:r>
              <w:rPr>
                <w:rFonts w:ascii="宋体" w:eastAsia="宋体" w:hAnsi="宋体" w:cs="宋体" w:hint="eastAsia"/>
                <w:sz w:val="21"/>
                <w:lang w:eastAsia="zh-CN"/>
              </w:rPr>
              <w:t>二</w:t>
            </w:r>
            <w:r>
              <w:rPr>
                <w:rFonts w:ascii="宋体" w:eastAsia="宋体" w:hAnsi="宋体" w:cs="宋体" w:hint="eastAsia"/>
                <w:sz w:val="21"/>
                <w:lang w:eastAsia="zh-CN"/>
              </w:rPr>
              <w:t>.</w:t>
            </w:r>
            <w:r>
              <w:rPr>
                <w:rFonts w:ascii="宋体" w:eastAsia="宋体" w:hAnsi="宋体" w:cs="宋体" w:hint="eastAsia"/>
                <w:sz w:val="21"/>
                <w:lang w:eastAsia="zh-CN"/>
              </w:rPr>
              <w:t>轿厢及装潢</w:t>
            </w:r>
          </w:p>
          <w:p w:rsidR="00FF6056" w:rsidRDefault="0042579E">
            <w:pPr>
              <w:pStyle w:val="TableParagraph"/>
              <w:jc w:val="both"/>
              <w:rPr>
                <w:rFonts w:ascii="宋体" w:eastAsia="宋体" w:hAnsi="宋体" w:cs="宋体"/>
                <w:sz w:val="21"/>
                <w:szCs w:val="21"/>
                <w:lang w:eastAsia="zh-CN"/>
              </w:rPr>
            </w:pPr>
            <w:r>
              <w:rPr>
                <w:rFonts w:ascii="宋体" w:eastAsia="宋体" w:hAnsi="宋体" w:cs="宋体" w:hint="eastAsia"/>
                <w:sz w:val="21"/>
                <w:lang w:eastAsia="zh-CN"/>
              </w:rPr>
              <w:t>1.</w:t>
            </w:r>
            <w:r>
              <w:rPr>
                <w:rFonts w:ascii="宋体" w:eastAsia="宋体" w:hAnsi="宋体" w:cs="宋体" w:hint="eastAsia"/>
                <w:sz w:val="21"/>
                <w:lang w:eastAsia="zh-CN"/>
              </w:rPr>
              <w:t>轿厢尺寸根据厂家技术标准及发包人要求为准。</w:t>
            </w:r>
            <w:r>
              <w:rPr>
                <w:rFonts w:ascii="宋体" w:eastAsia="宋体" w:hAnsi="宋体" w:cs="宋体" w:hint="eastAsia"/>
                <w:sz w:val="21"/>
                <w:lang w:eastAsia="zh-CN"/>
              </w:rPr>
              <w:t>2.</w:t>
            </w:r>
            <w:proofErr w:type="gramStart"/>
            <w:r>
              <w:rPr>
                <w:rFonts w:ascii="宋体" w:eastAsia="宋体" w:hAnsi="宋体" w:cs="宋体" w:hint="eastAsia"/>
                <w:sz w:val="21"/>
                <w:lang w:eastAsia="zh-CN"/>
              </w:rPr>
              <w:t>层门及</w:t>
            </w:r>
            <w:proofErr w:type="gramEnd"/>
            <w:r>
              <w:rPr>
                <w:rFonts w:ascii="宋体" w:eastAsia="宋体" w:hAnsi="宋体" w:cs="宋体" w:hint="eastAsia"/>
                <w:sz w:val="21"/>
                <w:lang w:eastAsia="zh-CN"/>
              </w:rPr>
              <w:t>轿厢门：不锈钢</w:t>
            </w:r>
            <w:r>
              <w:rPr>
                <w:rFonts w:ascii="宋体" w:eastAsia="宋体" w:hAnsi="宋体" w:cs="宋体" w:hint="eastAsia"/>
                <w:sz w:val="21"/>
                <w:lang w:eastAsia="zh-CN"/>
              </w:rPr>
              <w:t>3.</w:t>
            </w:r>
            <w:r>
              <w:rPr>
                <w:rFonts w:ascii="宋体" w:eastAsia="宋体" w:hAnsi="宋体" w:cs="宋体" w:hint="eastAsia"/>
                <w:sz w:val="21"/>
                <w:lang w:eastAsia="zh-CN"/>
              </w:rPr>
              <w:t>围蔽：不锈钢</w:t>
            </w:r>
            <w:r>
              <w:rPr>
                <w:rFonts w:ascii="宋体" w:eastAsia="宋体" w:hAnsi="宋体" w:cs="宋体" w:hint="eastAsia"/>
                <w:sz w:val="21"/>
                <w:lang w:eastAsia="zh-CN"/>
              </w:rPr>
              <w:t>4.</w:t>
            </w:r>
            <w:r>
              <w:rPr>
                <w:rFonts w:ascii="宋体" w:eastAsia="宋体" w:hAnsi="宋体" w:cs="宋体" w:hint="eastAsia"/>
                <w:sz w:val="21"/>
                <w:lang w:eastAsia="zh-CN"/>
              </w:rPr>
              <w:t>地面：花纹钢板</w:t>
            </w:r>
            <w:r>
              <w:rPr>
                <w:rFonts w:ascii="宋体" w:eastAsia="宋体" w:hAnsi="宋体" w:cs="宋体" w:hint="eastAsia"/>
                <w:sz w:val="21"/>
                <w:lang w:eastAsia="zh-CN"/>
              </w:rPr>
              <w:t>5.</w:t>
            </w:r>
            <w:r>
              <w:rPr>
                <w:rFonts w:ascii="宋体" w:eastAsia="宋体" w:hAnsi="宋体" w:cs="宋体" w:hint="eastAsia"/>
                <w:sz w:val="21"/>
                <w:lang w:eastAsia="zh-CN"/>
              </w:rPr>
              <w:t>天花：喷塑钢板</w:t>
            </w:r>
          </w:p>
        </w:tc>
      </w:tr>
      <w:tr w:rsidR="00FF6056">
        <w:trPr>
          <w:trHeight w:hRule="exact" w:val="550"/>
        </w:trPr>
        <w:tc>
          <w:tcPr>
            <w:tcW w:w="910" w:type="dxa"/>
          </w:tcPr>
          <w:p w:rsidR="00FF6056" w:rsidRDefault="0042579E">
            <w:pPr>
              <w:pStyle w:val="TableParagraph"/>
              <w:spacing w:before="98"/>
              <w:ind w:left="102"/>
              <w:jc w:val="center"/>
              <w:rPr>
                <w:rFonts w:ascii="宋体" w:eastAsia="宋体" w:hAnsi="宋体" w:cs="宋体"/>
                <w:sz w:val="21"/>
                <w:szCs w:val="21"/>
              </w:rPr>
            </w:pPr>
            <w:r>
              <w:rPr>
                <w:rFonts w:ascii="宋体" w:eastAsia="宋体" w:hAnsi="宋体" w:cs="宋体"/>
                <w:w w:val="99"/>
                <w:sz w:val="21"/>
              </w:rPr>
              <w:t>6</w:t>
            </w:r>
          </w:p>
        </w:tc>
        <w:tc>
          <w:tcPr>
            <w:tcW w:w="1999" w:type="dxa"/>
            <w:vAlign w:val="center"/>
          </w:tcPr>
          <w:p w:rsidR="00FF6056" w:rsidRDefault="0042579E">
            <w:pPr>
              <w:pStyle w:val="TableParagraph"/>
              <w:ind w:left="582"/>
              <w:jc w:val="both"/>
              <w:rPr>
                <w:rFonts w:ascii="宋体" w:eastAsia="宋体" w:hAnsi="宋体" w:cs="宋体"/>
                <w:sz w:val="21"/>
                <w:szCs w:val="21"/>
              </w:rPr>
            </w:pPr>
            <w:proofErr w:type="spellStart"/>
            <w:r>
              <w:rPr>
                <w:rFonts w:ascii="宋体" w:eastAsia="宋体" w:hAnsi="宋体" w:cs="宋体"/>
                <w:sz w:val="21"/>
                <w:szCs w:val="21"/>
              </w:rPr>
              <w:t>工期要求</w:t>
            </w:r>
            <w:proofErr w:type="spellEnd"/>
          </w:p>
        </w:tc>
        <w:tc>
          <w:tcPr>
            <w:tcW w:w="6799" w:type="dxa"/>
            <w:vAlign w:val="center"/>
          </w:tcPr>
          <w:p w:rsidR="00FF6056" w:rsidRDefault="0042579E">
            <w:pPr>
              <w:pStyle w:val="TableParagraph"/>
              <w:ind w:left="84"/>
              <w:jc w:val="both"/>
              <w:rPr>
                <w:rFonts w:ascii="宋体" w:eastAsia="宋体" w:hAnsi="宋体" w:cs="宋体"/>
                <w:sz w:val="21"/>
                <w:szCs w:val="21"/>
                <w:lang w:eastAsia="zh-CN"/>
              </w:rPr>
            </w:pPr>
            <w:r>
              <w:rPr>
                <w:rFonts w:ascii="宋体" w:eastAsia="宋体" w:hAnsi="宋体" w:cs="宋体"/>
                <w:sz w:val="21"/>
                <w:szCs w:val="21"/>
                <w:lang w:eastAsia="zh-CN"/>
              </w:rPr>
              <w:t>从</w:t>
            </w:r>
            <w:r>
              <w:rPr>
                <w:rFonts w:ascii="宋体" w:eastAsia="宋体" w:hAnsi="宋体" w:cs="宋体" w:hint="eastAsia"/>
                <w:sz w:val="21"/>
                <w:szCs w:val="21"/>
                <w:lang w:eastAsia="zh-CN"/>
              </w:rPr>
              <w:t>招标人</w:t>
            </w:r>
            <w:r>
              <w:rPr>
                <w:rFonts w:ascii="宋体" w:eastAsia="宋体" w:hAnsi="宋体" w:cs="宋体"/>
                <w:sz w:val="21"/>
                <w:szCs w:val="21"/>
                <w:lang w:eastAsia="zh-CN"/>
              </w:rPr>
              <w:t>书面通知进场日起，总工期为</w:t>
            </w:r>
            <w:r>
              <w:rPr>
                <w:rFonts w:ascii="宋体" w:eastAsia="宋体" w:hAnsi="宋体" w:cs="宋体" w:hint="eastAsia"/>
                <w:sz w:val="21"/>
                <w:szCs w:val="21"/>
                <w:u w:val="single"/>
                <w:lang w:eastAsia="zh-CN"/>
              </w:rPr>
              <w:t>45</w:t>
            </w:r>
            <w:r>
              <w:rPr>
                <w:rFonts w:ascii="宋体" w:eastAsia="宋体" w:hAnsi="宋体" w:cs="宋体" w:hint="eastAsia"/>
                <w:sz w:val="21"/>
                <w:szCs w:val="21"/>
                <w:lang w:eastAsia="zh-CN"/>
              </w:rPr>
              <w:t>个</w:t>
            </w:r>
            <w:r>
              <w:rPr>
                <w:rFonts w:ascii="宋体" w:eastAsia="宋体" w:hAnsi="宋体" w:cs="宋体"/>
                <w:spacing w:val="-60"/>
                <w:sz w:val="21"/>
                <w:szCs w:val="21"/>
                <w:lang w:eastAsia="zh-CN"/>
              </w:rPr>
              <w:t xml:space="preserve"> </w:t>
            </w:r>
            <w:proofErr w:type="gramStart"/>
            <w:r>
              <w:rPr>
                <w:rFonts w:ascii="宋体" w:eastAsia="宋体" w:hAnsi="宋体" w:cs="宋体"/>
                <w:sz w:val="21"/>
                <w:szCs w:val="21"/>
                <w:lang w:eastAsia="zh-CN"/>
              </w:rPr>
              <w:t>日历天</w:t>
            </w:r>
            <w:proofErr w:type="gramEnd"/>
          </w:p>
        </w:tc>
      </w:tr>
      <w:tr w:rsidR="00FF6056">
        <w:trPr>
          <w:trHeight w:hRule="exact" w:val="676"/>
        </w:trPr>
        <w:tc>
          <w:tcPr>
            <w:tcW w:w="910" w:type="dxa"/>
          </w:tcPr>
          <w:p w:rsidR="00FF6056" w:rsidRDefault="0042579E">
            <w:pPr>
              <w:pStyle w:val="TableParagraph"/>
              <w:spacing w:before="100"/>
              <w:ind w:left="102"/>
              <w:jc w:val="center"/>
              <w:rPr>
                <w:rFonts w:ascii="宋体" w:eastAsia="宋体" w:hAnsi="宋体" w:cs="宋体"/>
                <w:sz w:val="21"/>
                <w:szCs w:val="21"/>
                <w:lang w:eastAsia="zh-CN"/>
              </w:rPr>
            </w:pPr>
            <w:r>
              <w:rPr>
                <w:rFonts w:ascii="宋体" w:eastAsia="宋体" w:hAnsi="宋体" w:cs="宋体"/>
                <w:sz w:val="21"/>
                <w:szCs w:val="21"/>
                <w:lang w:eastAsia="zh-CN"/>
              </w:rPr>
              <w:t>7</w:t>
            </w:r>
          </w:p>
        </w:tc>
        <w:tc>
          <w:tcPr>
            <w:tcW w:w="1999" w:type="dxa"/>
            <w:vAlign w:val="center"/>
          </w:tcPr>
          <w:p w:rsidR="00FF6056" w:rsidRDefault="0042579E">
            <w:pPr>
              <w:pStyle w:val="TableParagraph"/>
              <w:spacing w:before="8"/>
              <w:ind w:firstLineChars="300" w:firstLine="630"/>
              <w:jc w:val="both"/>
              <w:rPr>
                <w:rFonts w:ascii="宋体" w:eastAsia="宋体" w:hAnsi="宋体" w:cs="宋体"/>
                <w:sz w:val="21"/>
                <w:szCs w:val="21"/>
                <w:lang w:eastAsia="zh-CN"/>
              </w:rPr>
            </w:pPr>
            <w:r>
              <w:rPr>
                <w:rFonts w:ascii="宋体" w:eastAsia="宋体" w:hAnsi="宋体" w:cs="宋体" w:hint="eastAsia"/>
                <w:sz w:val="21"/>
                <w:szCs w:val="21"/>
                <w:lang w:eastAsia="zh-CN"/>
              </w:rPr>
              <w:t>最高限价</w:t>
            </w:r>
          </w:p>
        </w:tc>
        <w:tc>
          <w:tcPr>
            <w:tcW w:w="6799" w:type="dxa"/>
            <w:vAlign w:val="center"/>
          </w:tcPr>
          <w:p w:rsidR="00FF6056" w:rsidRDefault="0042579E">
            <w:pPr>
              <w:pStyle w:val="TableParagraph"/>
              <w:ind w:left="84"/>
              <w:jc w:val="both"/>
              <w:rPr>
                <w:rFonts w:ascii="宋体" w:eastAsia="宋体" w:hAnsi="宋体" w:cs="宋体"/>
                <w:sz w:val="21"/>
                <w:szCs w:val="21"/>
                <w:lang w:eastAsia="zh-CN"/>
              </w:rPr>
            </w:pPr>
            <w:r>
              <w:rPr>
                <w:rFonts w:ascii="宋体" w:eastAsia="宋体" w:hAnsi="宋体" w:cs="宋体" w:hint="eastAsia"/>
                <w:strike/>
                <w:sz w:val="21"/>
                <w:szCs w:val="21"/>
                <w:lang w:eastAsia="zh-CN"/>
              </w:rPr>
              <w:t>/</w:t>
            </w:r>
          </w:p>
        </w:tc>
      </w:tr>
      <w:tr w:rsidR="00FF6056">
        <w:trPr>
          <w:trHeight w:hRule="exact" w:val="552"/>
        </w:trPr>
        <w:tc>
          <w:tcPr>
            <w:tcW w:w="910" w:type="dxa"/>
          </w:tcPr>
          <w:p w:rsidR="00FF6056" w:rsidRDefault="0042579E">
            <w:pPr>
              <w:pStyle w:val="TableParagraph"/>
              <w:spacing w:before="100"/>
              <w:ind w:left="102"/>
              <w:jc w:val="center"/>
              <w:rPr>
                <w:rFonts w:ascii="宋体" w:eastAsia="宋体" w:hAnsi="宋体" w:cs="宋体"/>
                <w:sz w:val="21"/>
                <w:szCs w:val="21"/>
              </w:rPr>
            </w:pPr>
            <w:r>
              <w:rPr>
                <w:rFonts w:ascii="宋体" w:eastAsia="宋体" w:hAnsi="宋体" w:cs="宋体"/>
                <w:w w:val="99"/>
                <w:sz w:val="21"/>
              </w:rPr>
              <w:t>8</w:t>
            </w:r>
          </w:p>
        </w:tc>
        <w:tc>
          <w:tcPr>
            <w:tcW w:w="1999" w:type="dxa"/>
            <w:vAlign w:val="center"/>
          </w:tcPr>
          <w:p w:rsidR="00FF6056" w:rsidRDefault="0042579E">
            <w:pPr>
              <w:pStyle w:val="TableParagraph"/>
              <w:ind w:left="576"/>
              <w:jc w:val="both"/>
              <w:rPr>
                <w:rFonts w:ascii="宋体" w:eastAsia="宋体" w:hAnsi="宋体" w:cs="宋体"/>
                <w:sz w:val="21"/>
                <w:szCs w:val="21"/>
              </w:rPr>
            </w:pPr>
            <w:proofErr w:type="spellStart"/>
            <w:r>
              <w:rPr>
                <w:rFonts w:ascii="宋体" w:eastAsia="宋体" w:hAnsi="宋体" w:cs="宋体"/>
                <w:sz w:val="21"/>
                <w:szCs w:val="21"/>
              </w:rPr>
              <w:t>资金来源</w:t>
            </w:r>
            <w:proofErr w:type="spellEnd"/>
          </w:p>
        </w:tc>
        <w:tc>
          <w:tcPr>
            <w:tcW w:w="6799" w:type="dxa"/>
            <w:vAlign w:val="center"/>
          </w:tcPr>
          <w:p w:rsidR="00FF6056" w:rsidRDefault="0042579E">
            <w:pPr>
              <w:pStyle w:val="TableParagraph"/>
              <w:ind w:left="84"/>
              <w:jc w:val="both"/>
              <w:rPr>
                <w:rFonts w:ascii="宋体" w:eastAsia="宋体" w:hAnsi="宋体" w:cs="宋体"/>
                <w:sz w:val="21"/>
                <w:szCs w:val="21"/>
              </w:rPr>
            </w:pPr>
            <w:proofErr w:type="spellStart"/>
            <w:r>
              <w:rPr>
                <w:rFonts w:ascii="宋体" w:eastAsia="宋体" w:hAnsi="宋体" w:cs="宋体"/>
                <w:sz w:val="21"/>
                <w:szCs w:val="21"/>
              </w:rPr>
              <w:t>业主自筹</w:t>
            </w:r>
            <w:proofErr w:type="spellEnd"/>
          </w:p>
        </w:tc>
      </w:tr>
      <w:tr w:rsidR="00FF6056">
        <w:trPr>
          <w:trHeight w:hRule="exact" w:val="552"/>
        </w:trPr>
        <w:tc>
          <w:tcPr>
            <w:tcW w:w="910" w:type="dxa"/>
          </w:tcPr>
          <w:p w:rsidR="00FF6056" w:rsidRDefault="0042579E">
            <w:pPr>
              <w:pStyle w:val="TableParagraph"/>
              <w:spacing w:before="100"/>
              <w:ind w:left="102"/>
              <w:jc w:val="center"/>
              <w:rPr>
                <w:rFonts w:ascii="宋体" w:eastAsia="宋体" w:hAnsi="宋体" w:cs="宋体"/>
                <w:w w:val="99"/>
                <w:sz w:val="21"/>
              </w:rPr>
            </w:pPr>
            <w:r>
              <w:rPr>
                <w:rFonts w:ascii="宋体" w:eastAsia="宋体" w:hAnsi="宋体" w:cs="宋体"/>
                <w:w w:val="99"/>
                <w:sz w:val="21"/>
              </w:rPr>
              <w:t>9</w:t>
            </w:r>
          </w:p>
        </w:tc>
        <w:tc>
          <w:tcPr>
            <w:tcW w:w="1999" w:type="dxa"/>
            <w:vAlign w:val="center"/>
          </w:tcPr>
          <w:p w:rsidR="00FF6056" w:rsidRDefault="0042579E">
            <w:pPr>
              <w:pStyle w:val="TableParagraph"/>
              <w:ind w:left="576"/>
              <w:jc w:val="both"/>
              <w:rPr>
                <w:rFonts w:ascii="宋体" w:eastAsia="宋体" w:hAnsi="宋体" w:cs="宋体"/>
                <w:sz w:val="21"/>
                <w:szCs w:val="21"/>
              </w:rPr>
            </w:pPr>
            <w:r>
              <w:rPr>
                <w:rFonts w:ascii="宋体" w:eastAsia="宋体" w:hAnsi="宋体" w:cs="宋体" w:hint="eastAsia"/>
                <w:sz w:val="21"/>
                <w:szCs w:val="21"/>
                <w:lang w:eastAsia="zh-CN"/>
              </w:rPr>
              <w:t>资质</w:t>
            </w:r>
          </w:p>
        </w:tc>
        <w:tc>
          <w:tcPr>
            <w:tcW w:w="6799" w:type="dxa"/>
            <w:vAlign w:val="center"/>
          </w:tcPr>
          <w:p w:rsidR="00FF6056" w:rsidRDefault="0042579E">
            <w:pPr>
              <w:pStyle w:val="TableParagraph"/>
              <w:numPr>
                <w:ilvl w:val="0"/>
                <w:numId w:val="1"/>
              </w:numPr>
              <w:ind w:left="84"/>
              <w:jc w:val="both"/>
              <w:rPr>
                <w:rFonts w:ascii="宋体" w:eastAsia="宋体" w:hAnsi="宋体" w:cs="宋体"/>
                <w:sz w:val="21"/>
                <w:szCs w:val="21"/>
                <w:lang w:eastAsia="zh-CN"/>
              </w:rPr>
            </w:pPr>
            <w:r>
              <w:rPr>
                <w:rFonts w:ascii="宋体" w:eastAsia="宋体" w:hAnsi="宋体" w:cs="宋体" w:hint="eastAsia"/>
                <w:sz w:val="21"/>
                <w:szCs w:val="21"/>
                <w:lang w:eastAsia="zh-CN"/>
              </w:rPr>
              <w:t>具备投标条件的中华人民共和国的独立法人及电梯安装资质</w:t>
            </w:r>
          </w:p>
          <w:p w:rsidR="00FF6056" w:rsidRDefault="0042579E">
            <w:pPr>
              <w:pStyle w:val="TableParagraph"/>
              <w:numPr>
                <w:ilvl w:val="0"/>
                <w:numId w:val="1"/>
              </w:numPr>
              <w:ind w:left="84"/>
              <w:jc w:val="both"/>
              <w:rPr>
                <w:rFonts w:ascii="宋体" w:eastAsia="宋体" w:hAnsi="宋体" w:cs="宋体"/>
                <w:sz w:val="21"/>
                <w:szCs w:val="21"/>
                <w:lang w:eastAsia="zh-CN"/>
              </w:rPr>
            </w:pPr>
            <w:r>
              <w:rPr>
                <w:rFonts w:ascii="宋体" w:eastAsia="宋体" w:hAnsi="宋体" w:cs="宋体" w:hint="eastAsia"/>
                <w:sz w:val="21"/>
                <w:szCs w:val="21"/>
                <w:lang w:eastAsia="zh-CN"/>
              </w:rPr>
              <w:t>具有提供符合国家相关要求的合同产品和服务的能力</w:t>
            </w:r>
          </w:p>
        </w:tc>
      </w:tr>
      <w:tr w:rsidR="00FF6056">
        <w:trPr>
          <w:trHeight w:hRule="exact" w:val="1112"/>
        </w:trPr>
        <w:tc>
          <w:tcPr>
            <w:tcW w:w="910" w:type="dxa"/>
            <w:vAlign w:val="center"/>
          </w:tcPr>
          <w:p w:rsidR="00FF6056" w:rsidRDefault="0042579E">
            <w:pPr>
              <w:pStyle w:val="TableParagraph"/>
              <w:spacing w:before="100"/>
              <w:ind w:left="102"/>
              <w:jc w:val="center"/>
              <w:rPr>
                <w:rFonts w:ascii="宋体" w:eastAsia="宋体" w:hAnsi="宋体" w:cs="宋体"/>
                <w:w w:val="99"/>
                <w:sz w:val="21"/>
                <w:lang w:eastAsia="zh-CN"/>
              </w:rPr>
            </w:pPr>
            <w:r>
              <w:rPr>
                <w:rFonts w:ascii="宋体" w:eastAsia="宋体" w:hAnsi="宋体" w:cs="宋体"/>
                <w:w w:val="99"/>
                <w:sz w:val="21"/>
                <w:lang w:eastAsia="zh-CN"/>
              </w:rPr>
              <w:t>10</w:t>
            </w:r>
          </w:p>
        </w:tc>
        <w:tc>
          <w:tcPr>
            <w:tcW w:w="1999" w:type="dxa"/>
            <w:vAlign w:val="center"/>
          </w:tcPr>
          <w:p w:rsidR="00FF6056" w:rsidRDefault="0042579E">
            <w:pPr>
              <w:pStyle w:val="TableParagraph"/>
              <w:ind w:left="371" w:firstLineChars="200" w:firstLine="420"/>
              <w:jc w:val="both"/>
              <w:rPr>
                <w:rFonts w:ascii="宋体" w:eastAsia="宋体" w:hAnsi="宋体" w:cs="宋体"/>
                <w:sz w:val="21"/>
                <w:szCs w:val="21"/>
              </w:rPr>
            </w:pPr>
            <w:r>
              <w:rPr>
                <w:rFonts w:ascii="宋体" w:eastAsia="宋体" w:hAnsi="宋体" w:cs="宋体" w:hint="eastAsia"/>
                <w:sz w:val="21"/>
                <w:szCs w:val="21"/>
                <w:lang w:eastAsia="zh-CN"/>
              </w:rPr>
              <w:t>答疑</w:t>
            </w:r>
          </w:p>
        </w:tc>
        <w:tc>
          <w:tcPr>
            <w:tcW w:w="6799" w:type="dxa"/>
            <w:vAlign w:val="center"/>
          </w:tcPr>
          <w:p w:rsidR="00FF6056" w:rsidRDefault="0042579E">
            <w:pPr>
              <w:pStyle w:val="TableParagraph"/>
              <w:spacing w:before="174"/>
              <w:ind w:left="103"/>
              <w:jc w:val="both"/>
              <w:rPr>
                <w:rFonts w:ascii="宋体" w:eastAsia="宋体" w:hAnsi="宋体" w:cs="宋体"/>
                <w:sz w:val="21"/>
                <w:szCs w:val="21"/>
                <w:lang w:eastAsia="zh-CN"/>
              </w:rPr>
            </w:pPr>
            <w:r>
              <w:rPr>
                <w:rFonts w:ascii="宋体" w:eastAsia="宋体" w:hAnsi="宋体" w:cs="宋体" w:hint="eastAsia"/>
                <w:sz w:val="21"/>
                <w:szCs w:val="21"/>
                <w:lang w:eastAsia="zh-CN"/>
              </w:rPr>
              <w:t>报价人应仔细阅读和检查招标文件的全部内容，如发现缺页或附件不全或疑问等，报价人以书面形式向发包人提出招标答疑，发包人收集整理答疑问题后，统一回复，并以书面形式发给各报价人</w:t>
            </w:r>
            <w:r>
              <w:rPr>
                <w:rFonts w:ascii="宋体" w:eastAsia="宋体" w:hAnsi="宋体" w:cs="宋体" w:hint="eastAsia"/>
                <w:sz w:val="21"/>
                <w:szCs w:val="21"/>
                <w:lang w:eastAsia="zh-CN"/>
              </w:rPr>
              <w:t xml:space="preserve"> </w:t>
            </w:r>
            <w:r>
              <w:rPr>
                <w:rFonts w:ascii="宋体" w:eastAsia="宋体" w:hAnsi="宋体" w:cs="宋体" w:hint="eastAsia"/>
                <w:sz w:val="21"/>
                <w:szCs w:val="21"/>
                <w:lang w:eastAsia="zh-CN"/>
              </w:rPr>
              <w:t>。</w:t>
            </w:r>
          </w:p>
          <w:p w:rsidR="00FF6056" w:rsidRDefault="00FF6056">
            <w:pPr>
              <w:pStyle w:val="TableParagraph"/>
              <w:spacing w:before="174"/>
              <w:ind w:left="103"/>
              <w:jc w:val="both"/>
              <w:rPr>
                <w:rFonts w:ascii="宋体" w:eastAsia="宋体" w:hAnsi="宋体" w:cs="宋体"/>
                <w:sz w:val="21"/>
                <w:szCs w:val="21"/>
                <w:lang w:eastAsia="zh-CN"/>
              </w:rPr>
            </w:pPr>
          </w:p>
        </w:tc>
      </w:tr>
      <w:tr w:rsidR="00FF6056">
        <w:trPr>
          <w:trHeight w:hRule="exact" w:val="552"/>
        </w:trPr>
        <w:tc>
          <w:tcPr>
            <w:tcW w:w="910" w:type="dxa"/>
          </w:tcPr>
          <w:p w:rsidR="00FF6056" w:rsidRDefault="0042579E">
            <w:pPr>
              <w:pStyle w:val="TableParagraph"/>
              <w:spacing w:before="100"/>
              <w:ind w:left="102"/>
              <w:jc w:val="center"/>
              <w:rPr>
                <w:rFonts w:ascii="宋体" w:eastAsia="宋体" w:hAnsi="宋体" w:cs="宋体"/>
                <w:sz w:val="21"/>
                <w:szCs w:val="21"/>
                <w:lang w:eastAsia="zh-CN"/>
              </w:rPr>
            </w:pPr>
            <w:r>
              <w:rPr>
                <w:rFonts w:ascii="宋体" w:eastAsia="宋体" w:hAnsi="宋体" w:cs="宋体"/>
                <w:w w:val="99"/>
                <w:sz w:val="21"/>
                <w:lang w:eastAsia="zh-CN"/>
              </w:rPr>
              <w:t>11</w:t>
            </w:r>
          </w:p>
        </w:tc>
        <w:tc>
          <w:tcPr>
            <w:tcW w:w="1999" w:type="dxa"/>
            <w:vAlign w:val="center"/>
          </w:tcPr>
          <w:p w:rsidR="00FF6056" w:rsidRDefault="0042579E">
            <w:pPr>
              <w:pStyle w:val="TableParagraph"/>
              <w:numPr>
                <w:ilvl w:val="255"/>
                <w:numId w:val="0"/>
              </w:numPr>
              <w:jc w:val="center"/>
              <w:rPr>
                <w:rFonts w:ascii="宋体" w:eastAsia="宋体" w:hAnsi="宋体" w:cs="宋体"/>
                <w:sz w:val="21"/>
                <w:szCs w:val="21"/>
              </w:rPr>
            </w:pPr>
            <w:proofErr w:type="spellStart"/>
            <w:r>
              <w:rPr>
                <w:rFonts w:ascii="宋体" w:eastAsia="宋体" w:hAnsi="宋体" w:cs="宋体"/>
                <w:sz w:val="21"/>
                <w:szCs w:val="21"/>
              </w:rPr>
              <w:t>工程报价方式</w:t>
            </w:r>
            <w:proofErr w:type="spellEnd"/>
          </w:p>
        </w:tc>
        <w:tc>
          <w:tcPr>
            <w:tcW w:w="6799" w:type="dxa"/>
            <w:vAlign w:val="center"/>
          </w:tcPr>
          <w:p w:rsidR="00FF6056" w:rsidRDefault="0042579E">
            <w:pPr>
              <w:pStyle w:val="TableParagraph"/>
              <w:numPr>
                <w:ilvl w:val="255"/>
                <w:numId w:val="0"/>
              </w:numPr>
              <w:ind w:firstLineChars="100" w:firstLine="210"/>
              <w:jc w:val="both"/>
              <w:rPr>
                <w:rFonts w:ascii="宋体" w:eastAsia="宋体" w:hAnsi="宋体" w:cs="宋体"/>
                <w:sz w:val="21"/>
                <w:szCs w:val="21"/>
                <w:lang w:eastAsia="zh-CN"/>
              </w:rPr>
            </w:pPr>
            <w:r>
              <w:rPr>
                <w:rFonts w:ascii="宋体" w:eastAsia="宋体" w:hAnsi="宋体" w:cs="宋体" w:hint="eastAsia"/>
                <w:sz w:val="21"/>
                <w:szCs w:val="21"/>
                <w:lang w:val="zh-CN" w:eastAsia="zh-CN"/>
              </w:rPr>
              <w:t>采购数量清单</w:t>
            </w:r>
          </w:p>
        </w:tc>
      </w:tr>
      <w:tr w:rsidR="00FF6056">
        <w:trPr>
          <w:trHeight w:hRule="exact" w:val="552"/>
        </w:trPr>
        <w:tc>
          <w:tcPr>
            <w:tcW w:w="910" w:type="dxa"/>
          </w:tcPr>
          <w:p w:rsidR="00FF6056" w:rsidRDefault="0042579E">
            <w:pPr>
              <w:pStyle w:val="TableParagraph"/>
              <w:spacing w:before="100"/>
              <w:ind w:left="391"/>
              <w:rPr>
                <w:rFonts w:ascii="宋体" w:eastAsia="宋体" w:hAnsi="宋体" w:cs="宋体"/>
                <w:sz w:val="21"/>
                <w:szCs w:val="21"/>
                <w:lang w:eastAsia="zh-CN"/>
              </w:rPr>
            </w:pPr>
            <w:r>
              <w:rPr>
                <w:rFonts w:ascii="宋体" w:eastAsia="宋体" w:hAnsi="宋体" w:cs="宋体" w:hint="eastAsia"/>
                <w:spacing w:val="3"/>
                <w:sz w:val="21"/>
              </w:rPr>
              <w:t>1</w:t>
            </w:r>
            <w:r>
              <w:rPr>
                <w:rFonts w:ascii="宋体" w:eastAsia="宋体" w:hAnsi="宋体" w:cs="宋体"/>
                <w:spacing w:val="3"/>
                <w:sz w:val="21"/>
                <w:lang w:eastAsia="zh-CN"/>
              </w:rPr>
              <w:t>2</w:t>
            </w:r>
          </w:p>
        </w:tc>
        <w:tc>
          <w:tcPr>
            <w:tcW w:w="1999" w:type="dxa"/>
            <w:vAlign w:val="center"/>
          </w:tcPr>
          <w:p w:rsidR="00FF6056" w:rsidRDefault="0042579E">
            <w:pPr>
              <w:pStyle w:val="TableParagraph"/>
              <w:ind w:left="470"/>
              <w:jc w:val="both"/>
              <w:rPr>
                <w:rFonts w:ascii="宋体" w:eastAsia="宋体" w:hAnsi="宋体" w:cs="宋体"/>
                <w:sz w:val="21"/>
                <w:szCs w:val="21"/>
              </w:rPr>
            </w:pPr>
            <w:proofErr w:type="spellStart"/>
            <w:r>
              <w:rPr>
                <w:rFonts w:ascii="宋体" w:eastAsia="宋体" w:hAnsi="宋体" w:cs="宋体"/>
                <w:sz w:val="21"/>
                <w:szCs w:val="21"/>
              </w:rPr>
              <w:t>报价有效期</w:t>
            </w:r>
            <w:proofErr w:type="spellEnd"/>
          </w:p>
        </w:tc>
        <w:tc>
          <w:tcPr>
            <w:tcW w:w="6799" w:type="dxa"/>
            <w:vAlign w:val="center"/>
          </w:tcPr>
          <w:p w:rsidR="00FF6056" w:rsidRDefault="0042579E">
            <w:pPr>
              <w:pStyle w:val="TableParagraph"/>
              <w:ind w:left="103"/>
              <w:jc w:val="both"/>
              <w:rPr>
                <w:rFonts w:ascii="宋体" w:eastAsia="宋体" w:hAnsi="宋体" w:cs="宋体"/>
                <w:sz w:val="21"/>
                <w:szCs w:val="21"/>
                <w:lang w:eastAsia="zh-CN"/>
              </w:rPr>
            </w:pPr>
            <w:r>
              <w:rPr>
                <w:rFonts w:ascii="宋体" w:eastAsia="宋体" w:hAnsi="宋体" w:cs="宋体"/>
                <w:sz w:val="21"/>
                <w:szCs w:val="21"/>
                <w:lang w:eastAsia="zh-CN"/>
              </w:rPr>
              <w:t>在报价截止日后</w:t>
            </w:r>
            <w:r>
              <w:rPr>
                <w:rFonts w:ascii="宋体" w:eastAsia="宋体" w:hAnsi="宋体" w:cs="宋体"/>
                <w:spacing w:val="-52"/>
                <w:sz w:val="21"/>
                <w:szCs w:val="21"/>
                <w:lang w:eastAsia="zh-CN"/>
              </w:rPr>
              <w:t xml:space="preserve"> </w:t>
            </w:r>
            <w:r>
              <w:rPr>
                <w:rFonts w:ascii="宋体" w:eastAsia="宋体" w:hAnsi="宋体" w:cs="宋体"/>
                <w:sz w:val="21"/>
                <w:szCs w:val="21"/>
                <w:lang w:eastAsia="zh-CN"/>
              </w:rPr>
              <w:t>90</w:t>
            </w:r>
            <w:r>
              <w:rPr>
                <w:rFonts w:ascii="宋体" w:eastAsia="宋体" w:hAnsi="宋体" w:cs="宋体"/>
                <w:spacing w:val="-56"/>
                <w:sz w:val="21"/>
                <w:szCs w:val="21"/>
                <w:lang w:eastAsia="zh-CN"/>
              </w:rPr>
              <w:t xml:space="preserve"> </w:t>
            </w:r>
            <w:r>
              <w:rPr>
                <w:rFonts w:ascii="宋体" w:eastAsia="宋体" w:hAnsi="宋体" w:cs="宋体"/>
                <w:sz w:val="21"/>
                <w:szCs w:val="21"/>
                <w:lang w:eastAsia="zh-CN"/>
              </w:rPr>
              <w:t>日内有效</w:t>
            </w:r>
          </w:p>
        </w:tc>
      </w:tr>
      <w:tr w:rsidR="00FF6056">
        <w:trPr>
          <w:trHeight w:hRule="exact" w:val="432"/>
        </w:trPr>
        <w:tc>
          <w:tcPr>
            <w:tcW w:w="910" w:type="dxa"/>
          </w:tcPr>
          <w:p w:rsidR="00FF6056" w:rsidRDefault="0042579E">
            <w:pPr>
              <w:pStyle w:val="TableParagraph"/>
              <w:spacing w:before="40"/>
              <w:ind w:left="391"/>
              <w:rPr>
                <w:rFonts w:ascii="宋体" w:eastAsia="宋体" w:hAnsi="宋体" w:cs="宋体"/>
                <w:sz w:val="21"/>
                <w:szCs w:val="21"/>
                <w:lang w:eastAsia="zh-CN"/>
              </w:rPr>
            </w:pPr>
            <w:r>
              <w:rPr>
                <w:rFonts w:ascii="宋体" w:eastAsia="宋体" w:hAnsi="宋体" w:cs="宋体" w:hint="eastAsia"/>
                <w:spacing w:val="3"/>
                <w:sz w:val="21"/>
              </w:rPr>
              <w:t>1</w:t>
            </w:r>
            <w:r>
              <w:rPr>
                <w:rFonts w:ascii="宋体" w:eastAsia="宋体" w:hAnsi="宋体" w:cs="宋体"/>
                <w:spacing w:val="3"/>
                <w:sz w:val="21"/>
                <w:lang w:eastAsia="zh-CN"/>
              </w:rPr>
              <w:t>3</w:t>
            </w:r>
          </w:p>
        </w:tc>
        <w:tc>
          <w:tcPr>
            <w:tcW w:w="1999" w:type="dxa"/>
            <w:vAlign w:val="center"/>
          </w:tcPr>
          <w:p w:rsidR="00FF6056" w:rsidRDefault="0042579E">
            <w:pPr>
              <w:pStyle w:val="TableParagraph"/>
              <w:spacing w:before="114"/>
              <w:ind w:left="364"/>
              <w:jc w:val="both"/>
              <w:rPr>
                <w:rFonts w:ascii="宋体" w:eastAsia="宋体" w:hAnsi="宋体" w:cs="宋体"/>
                <w:sz w:val="21"/>
                <w:szCs w:val="21"/>
              </w:rPr>
            </w:pPr>
            <w:proofErr w:type="spellStart"/>
            <w:r>
              <w:rPr>
                <w:rFonts w:ascii="宋体" w:eastAsia="宋体" w:hAnsi="宋体" w:cs="宋体"/>
                <w:sz w:val="21"/>
                <w:szCs w:val="21"/>
              </w:rPr>
              <w:t>报价文件份数</w:t>
            </w:r>
            <w:proofErr w:type="spellEnd"/>
          </w:p>
        </w:tc>
        <w:tc>
          <w:tcPr>
            <w:tcW w:w="6799" w:type="dxa"/>
            <w:vAlign w:val="center"/>
          </w:tcPr>
          <w:p w:rsidR="00FF6056" w:rsidRDefault="0042579E">
            <w:pPr>
              <w:pStyle w:val="TableParagraph"/>
              <w:spacing w:before="114"/>
              <w:ind w:left="84"/>
              <w:jc w:val="both"/>
              <w:rPr>
                <w:rFonts w:ascii="宋体" w:eastAsia="宋体" w:hAnsi="宋体" w:cs="宋体"/>
                <w:sz w:val="21"/>
                <w:szCs w:val="21"/>
              </w:rPr>
            </w:pPr>
            <w:proofErr w:type="spellStart"/>
            <w:r>
              <w:rPr>
                <w:rFonts w:ascii="宋体" w:eastAsia="宋体" w:hAnsi="宋体" w:cs="宋体"/>
                <w:sz w:val="21"/>
                <w:szCs w:val="21"/>
              </w:rPr>
              <w:t>一份正本</w:t>
            </w:r>
            <w:proofErr w:type="spellEnd"/>
            <w:r>
              <w:rPr>
                <w:rFonts w:ascii="宋体" w:eastAsia="宋体" w:hAnsi="宋体" w:cs="宋体"/>
                <w:sz w:val="21"/>
                <w:szCs w:val="21"/>
              </w:rPr>
              <w:t>，</w:t>
            </w:r>
            <w:r>
              <w:rPr>
                <w:rFonts w:ascii="宋体" w:eastAsia="宋体" w:hAnsi="宋体" w:cs="宋体" w:hint="eastAsia"/>
                <w:sz w:val="21"/>
                <w:szCs w:val="21"/>
                <w:lang w:eastAsia="zh-CN"/>
              </w:rPr>
              <w:t>一</w:t>
            </w:r>
            <w:proofErr w:type="spellStart"/>
            <w:r>
              <w:rPr>
                <w:rFonts w:ascii="宋体" w:eastAsia="宋体" w:hAnsi="宋体" w:cs="宋体"/>
                <w:sz w:val="21"/>
                <w:szCs w:val="21"/>
              </w:rPr>
              <w:t>份副本</w:t>
            </w:r>
            <w:proofErr w:type="spellEnd"/>
          </w:p>
        </w:tc>
      </w:tr>
      <w:tr w:rsidR="00FF6056">
        <w:trPr>
          <w:trHeight w:hRule="exact" w:val="1500"/>
        </w:trPr>
        <w:tc>
          <w:tcPr>
            <w:tcW w:w="910" w:type="dxa"/>
            <w:vAlign w:val="center"/>
          </w:tcPr>
          <w:p w:rsidR="00FF6056" w:rsidRDefault="0042579E">
            <w:pPr>
              <w:pStyle w:val="TableParagraph"/>
              <w:ind w:left="391"/>
              <w:jc w:val="both"/>
              <w:rPr>
                <w:rFonts w:ascii="宋体" w:eastAsia="宋体" w:hAnsi="宋体" w:cs="宋体"/>
                <w:sz w:val="21"/>
                <w:szCs w:val="21"/>
                <w:lang w:eastAsia="zh-CN"/>
              </w:rPr>
            </w:pPr>
            <w:r>
              <w:rPr>
                <w:rFonts w:ascii="宋体" w:eastAsia="宋体" w:hAnsi="宋体" w:cs="宋体"/>
                <w:spacing w:val="3"/>
                <w:sz w:val="21"/>
              </w:rPr>
              <w:t>14</w:t>
            </w:r>
          </w:p>
        </w:tc>
        <w:tc>
          <w:tcPr>
            <w:tcW w:w="1999" w:type="dxa"/>
            <w:vAlign w:val="center"/>
          </w:tcPr>
          <w:p w:rsidR="00FF6056" w:rsidRDefault="0042579E">
            <w:pPr>
              <w:spacing w:line="360" w:lineRule="auto"/>
              <w:jc w:val="both"/>
              <w:rPr>
                <w:rFonts w:ascii="宋体" w:eastAsia="宋体" w:hAnsi="宋体" w:cs="宋体"/>
                <w:sz w:val="21"/>
                <w:szCs w:val="21"/>
                <w:lang w:eastAsia="zh-CN"/>
              </w:rPr>
            </w:pPr>
            <w:r>
              <w:rPr>
                <w:rFonts w:ascii="宋体" w:eastAsia="宋体" w:hAnsi="宋体" w:cs="宋体"/>
                <w:sz w:val="21"/>
                <w:szCs w:val="21"/>
                <w:lang w:eastAsia="zh-CN"/>
              </w:rPr>
              <w:t>报价文件提交</w:t>
            </w:r>
            <w:r>
              <w:rPr>
                <w:rFonts w:ascii="宋体" w:eastAsia="宋体" w:hAnsi="宋体" w:cs="宋体"/>
                <w:sz w:val="21"/>
                <w:szCs w:val="21"/>
                <w:lang w:eastAsia="zh-CN"/>
              </w:rPr>
              <w:t xml:space="preserve"> </w:t>
            </w:r>
            <w:r>
              <w:rPr>
                <w:rFonts w:ascii="宋体" w:eastAsia="宋体" w:hAnsi="宋体" w:cs="宋体"/>
                <w:sz w:val="21"/>
                <w:szCs w:val="21"/>
                <w:lang w:eastAsia="zh-CN"/>
              </w:rPr>
              <w:t>地点及截止时间</w:t>
            </w:r>
          </w:p>
        </w:tc>
        <w:tc>
          <w:tcPr>
            <w:tcW w:w="6799" w:type="dxa"/>
            <w:vAlign w:val="center"/>
          </w:tcPr>
          <w:p w:rsidR="00FF6056" w:rsidRDefault="0042579E">
            <w:pPr>
              <w:spacing w:line="360" w:lineRule="auto"/>
              <w:jc w:val="both"/>
              <w:rPr>
                <w:rFonts w:ascii="宋体" w:eastAsia="宋体" w:hAnsi="宋体" w:cs="宋体"/>
                <w:sz w:val="21"/>
                <w:szCs w:val="21"/>
                <w:highlight w:val="yellow"/>
                <w:lang w:eastAsia="zh-CN"/>
              </w:rPr>
            </w:pPr>
            <w:r>
              <w:rPr>
                <w:rFonts w:ascii="宋体" w:eastAsia="宋体" w:hAnsi="宋体" w:cs="宋体"/>
                <w:sz w:val="21"/>
                <w:szCs w:val="21"/>
                <w:lang w:eastAsia="zh-CN"/>
              </w:rPr>
              <w:t>收件人</w:t>
            </w:r>
            <w:r>
              <w:rPr>
                <w:rFonts w:ascii="宋体" w:eastAsia="宋体" w:hAnsi="宋体" w:cs="宋体"/>
                <w:sz w:val="21"/>
                <w:szCs w:val="21"/>
                <w:lang w:eastAsia="zh-CN"/>
              </w:rPr>
              <w:t>:</w:t>
            </w:r>
            <w:proofErr w:type="gramStart"/>
            <w:r>
              <w:rPr>
                <w:rFonts w:ascii="宋体" w:eastAsia="宋体" w:hAnsi="宋体" w:cs="宋体" w:hint="eastAsia"/>
                <w:sz w:val="21"/>
                <w:szCs w:val="21"/>
                <w:lang w:eastAsia="zh-CN"/>
              </w:rPr>
              <w:t>成</w:t>
            </w:r>
            <w:r>
              <w:rPr>
                <w:rFonts w:ascii="宋体" w:eastAsia="宋体" w:hAnsi="宋体" w:cs="宋体" w:hint="eastAsia"/>
                <w:sz w:val="21"/>
                <w:szCs w:val="21"/>
                <w:lang w:eastAsia="zh-CN"/>
              </w:rPr>
              <w:t>工</w:t>
            </w:r>
            <w:proofErr w:type="gramEnd"/>
            <w:r>
              <w:rPr>
                <w:rFonts w:ascii="宋体" w:eastAsia="宋体" w:hAnsi="宋体" w:cs="宋体" w:hint="eastAsia"/>
                <w:sz w:val="21"/>
                <w:szCs w:val="21"/>
                <w:lang w:eastAsia="zh-CN"/>
              </w:rPr>
              <w:t>18386179356</w:t>
            </w:r>
            <w:r>
              <w:rPr>
                <w:rFonts w:ascii="宋体" w:eastAsia="宋体" w:hAnsi="宋体" w:cs="宋体"/>
                <w:sz w:val="21"/>
                <w:szCs w:val="21"/>
                <w:lang w:eastAsia="zh-CN"/>
              </w:rPr>
              <w:t>截止时间</w:t>
            </w:r>
            <w:r>
              <w:rPr>
                <w:rFonts w:ascii="宋体" w:eastAsia="宋体" w:hAnsi="宋体" w:cs="宋体"/>
                <w:sz w:val="21"/>
                <w:szCs w:val="21"/>
                <w:lang w:eastAsia="zh-CN"/>
              </w:rPr>
              <w:t>:</w:t>
            </w:r>
            <w:r>
              <w:rPr>
                <w:rFonts w:ascii="宋体" w:eastAsia="宋体" w:hAnsi="宋体" w:cs="宋体"/>
                <w:sz w:val="21"/>
                <w:szCs w:val="21"/>
                <w:u w:val="single"/>
                <w:lang w:eastAsia="zh-CN"/>
              </w:rPr>
              <w:t>2020</w:t>
            </w:r>
            <w:r>
              <w:rPr>
                <w:rFonts w:ascii="宋体" w:eastAsia="宋体" w:hAnsi="宋体" w:cs="宋体"/>
                <w:sz w:val="21"/>
                <w:szCs w:val="21"/>
                <w:u w:val="single"/>
                <w:lang w:eastAsia="zh-CN"/>
              </w:rPr>
              <w:t>年</w:t>
            </w:r>
            <w:r>
              <w:rPr>
                <w:rFonts w:ascii="宋体" w:eastAsia="宋体" w:hAnsi="宋体" w:cs="宋体" w:hint="eastAsia"/>
                <w:sz w:val="21"/>
                <w:szCs w:val="21"/>
                <w:u w:val="single"/>
                <w:lang w:eastAsia="zh-CN"/>
              </w:rPr>
              <w:t>8</w:t>
            </w:r>
            <w:r>
              <w:rPr>
                <w:rFonts w:ascii="宋体" w:eastAsia="宋体" w:hAnsi="宋体" w:cs="宋体"/>
                <w:sz w:val="21"/>
                <w:szCs w:val="21"/>
                <w:u w:val="single"/>
                <w:lang w:eastAsia="zh-CN"/>
              </w:rPr>
              <w:t>月</w:t>
            </w:r>
            <w:r>
              <w:rPr>
                <w:rFonts w:ascii="宋体" w:eastAsia="宋体" w:hAnsi="宋体" w:cs="宋体" w:hint="eastAsia"/>
                <w:sz w:val="21"/>
                <w:szCs w:val="21"/>
                <w:u w:val="single"/>
                <w:lang w:eastAsia="zh-CN"/>
              </w:rPr>
              <w:t>31</w:t>
            </w:r>
            <w:r>
              <w:rPr>
                <w:rFonts w:ascii="宋体" w:eastAsia="宋体" w:hAnsi="宋体" w:cs="宋体"/>
                <w:sz w:val="21"/>
                <w:szCs w:val="21"/>
                <w:u w:val="single"/>
                <w:lang w:eastAsia="zh-CN"/>
              </w:rPr>
              <w:t>日</w:t>
            </w:r>
            <w:r>
              <w:rPr>
                <w:rFonts w:ascii="宋体" w:eastAsia="宋体" w:hAnsi="宋体" w:cs="宋体" w:hint="eastAsia"/>
                <w:sz w:val="21"/>
                <w:szCs w:val="21"/>
                <w:u w:val="single"/>
                <w:lang w:eastAsia="zh-CN"/>
              </w:rPr>
              <w:t>17</w:t>
            </w:r>
            <w:r>
              <w:rPr>
                <w:rFonts w:ascii="宋体" w:eastAsia="宋体" w:hAnsi="宋体" w:cs="宋体"/>
                <w:sz w:val="21"/>
                <w:szCs w:val="21"/>
                <w:u w:val="single"/>
                <w:lang w:eastAsia="zh-CN"/>
              </w:rPr>
              <w:t xml:space="preserve"> </w:t>
            </w:r>
            <w:r>
              <w:rPr>
                <w:rFonts w:ascii="宋体" w:eastAsia="宋体" w:hAnsi="宋体" w:cs="宋体"/>
                <w:sz w:val="21"/>
                <w:szCs w:val="21"/>
                <w:u w:val="single"/>
                <w:lang w:eastAsia="zh-CN"/>
              </w:rPr>
              <w:t>时</w:t>
            </w:r>
            <w:r>
              <w:rPr>
                <w:rFonts w:ascii="宋体" w:eastAsia="宋体" w:hAnsi="宋体" w:cs="宋体"/>
                <w:sz w:val="21"/>
                <w:szCs w:val="21"/>
                <w:u w:val="single"/>
                <w:lang w:eastAsia="zh-CN"/>
              </w:rPr>
              <w:t xml:space="preserve"> 0 </w:t>
            </w:r>
            <w:r>
              <w:rPr>
                <w:rFonts w:ascii="宋体" w:eastAsia="宋体" w:hAnsi="宋体" w:cs="宋体"/>
                <w:sz w:val="21"/>
                <w:szCs w:val="21"/>
                <w:u w:val="single"/>
                <w:lang w:eastAsia="zh-CN"/>
              </w:rPr>
              <w:t>分</w:t>
            </w:r>
            <w:r>
              <w:rPr>
                <w:rFonts w:ascii="宋体" w:eastAsia="宋体" w:hAnsi="宋体" w:cs="宋体"/>
                <w:sz w:val="21"/>
                <w:szCs w:val="21"/>
                <w:lang w:eastAsia="zh-CN"/>
              </w:rPr>
              <w:t xml:space="preserve"> </w:t>
            </w:r>
          </w:p>
          <w:p w:rsidR="00FF6056" w:rsidRDefault="0042579E">
            <w:pPr>
              <w:spacing w:line="360" w:lineRule="auto"/>
              <w:jc w:val="both"/>
              <w:rPr>
                <w:rFonts w:ascii="宋体" w:eastAsia="宋体" w:hAnsi="宋体" w:cs="宋体"/>
                <w:sz w:val="21"/>
                <w:szCs w:val="21"/>
                <w:lang w:eastAsia="zh-CN"/>
              </w:rPr>
            </w:pPr>
            <w:r>
              <w:rPr>
                <w:rFonts w:ascii="宋体" w:eastAsia="宋体" w:hAnsi="宋体" w:cs="宋体"/>
                <w:sz w:val="21"/>
                <w:szCs w:val="21"/>
                <w:lang w:eastAsia="zh-CN"/>
              </w:rPr>
              <w:t>提交地点</w:t>
            </w:r>
            <w:r>
              <w:rPr>
                <w:rFonts w:ascii="宋体" w:eastAsia="宋体" w:hAnsi="宋体" w:cs="宋体"/>
                <w:sz w:val="21"/>
                <w:szCs w:val="21"/>
                <w:lang w:eastAsia="zh-CN"/>
              </w:rPr>
              <w:t xml:space="preserve">: </w:t>
            </w:r>
            <w:r>
              <w:rPr>
                <w:rFonts w:ascii="宋体" w:eastAsia="宋体" w:hAnsi="宋体" w:cs="宋体" w:hint="eastAsia"/>
                <w:sz w:val="21"/>
                <w:szCs w:val="21"/>
                <w:lang w:eastAsia="zh-CN"/>
              </w:rPr>
              <w:t>毕节市大方县经济开发区药品食品产业园标准化厂房</w:t>
            </w:r>
            <w:r>
              <w:rPr>
                <w:rFonts w:ascii="宋体" w:eastAsia="宋体" w:hAnsi="宋体" w:cs="宋体" w:hint="eastAsia"/>
                <w:sz w:val="21"/>
                <w:szCs w:val="21"/>
                <w:lang w:eastAsia="zh-CN"/>
              </w:rPr>
              <w:t>24</w:t>
            </w:r>
            <w:r>
              <w:rPr>
                <w:rFonts w:ascii="宋体" w:eastAsia="宋体" w:hAnsi="宋体" w:cs="宋体" w:hint="eastAsia"/>
                <w:sz w:val="21"/>
                <w:szCs w:val="21"/>
                <w:lang w:eastAsia="zh-CN"/>
              </w:rPr>
              <w:t>号楼</w:t>
            </w:r>
            <w:r>
              <w:rPr>
                <w:rFonts w:ascii="宋体" w:eastAsia="宋体" w:hAnsi="宋体" w:cs="宋体" w:hint="eastAsia"/>
                <w:sz w:val="21"/>
                <w:szCs w:val="21"/>
                <w:lang w:eastAsia="zh-CN"/>
              </w:rPr>
              <w:t>3</w:t>
            </w:r>
            <w:r>
              <w:rPr>
                <w:rFonts w:ascii="宋体" w:eastAsia="宋体" w:hAnsi="宋体" w:cs="宋体" w:hint="eastAsia"/>
                <w:sz w:val="21"/>
                <w:szCs w:val="21"/>
                <w:lang w:eastAsia="zh-CN"/>
              </w:rPr>
              <w:t>楼</w:t>
            </w:r>
          </w:p>
          <w:p w:rsidR="00FF6056" w:rsidRDefault="00FF6056">
            <w:pPr>
              <w:spacing w:line="360" w:lineRule="auto"/>
              <w:jc w:val="both"/>
              <w:rPr>
                <w:rFonts w:ascii="宋体" w:eastAsia="宋体" w:hAnsi="宋体" w:cs="宋体"/>
                <w:sz w:val="21"/>
                <w:szCs w:val="21"/>
                <w:lang w:eastAsia="zh-CN"/>
              </w:rPr>
            </w:pPr>
          </w:p>
        </w:tc>
      </w:tr>
      <w:tr w:rsidR="00FF6056">
        <w:trPr>
          <w:trHeight w:hRule="exact" w:val="1274"/>
        </w:trPr>
        <w:tc>
          <w:tcPr>
            <w:tcW w:w="910" w:type="dxa"/>
            <w:vAlign w:val="center"/>
          </w:tcPr>
          <w:p w:rsidR="00FF6056" w:rsidRDefault="0042579E">
            <w:pPr>
              <w:pStyle w:val="TableParagraph"/>
              <w:ind w:left="391"/>
              <w:jc w:val="both"/>
              <w:rPr>
                <w:rFonts w:ascii="宋体" w:eastAsia="宋体" w:hAnsi="宋体" w:cs="宋体"/>
                <w:sz w:val="21"/>
                <w:szCs w:val="21"/>
                <w:lang w:eastAsia="zh-CN"/>
              </w:rPr>
            </w:pPr>
            <w:r>
              <w:rPr>
                <w:rFonts w:ascii="宋体" w:eastAsia="宋体" w:hAnsi="宋体" w:cs="宋体" w:hint="eastAsia"/>
                <w:spacing w:val="3"/>
                <w:sz w:val="21"/>
              </w:rPr>
              <w:t>1</w:t>
            </w:r>
            <w:r>
              <w:rPr>
                <w:rFonts w:ascii="宋体" w:eastAsia="宋体" w:hAnsi="宋体" w:cs="宋体"/>
                <w:spacing w:val="3"/>
                <w:sz w:val="21"/>
                <w:lang w:eastAsia="zh-CN"/>
              </w:rPr>
              <w:t>5</w:t>
            </w:r>
          </w:p>
        </w:tc>
        <w:tc>
          <w:tcPr>
            <w:tcW w:w="1999" w:type="dxa"/>
            <w:vAlign w:val="center"/>
          </w:tcPr>
          <w:p w:rsidR="00FF6056" w:rsidRDefault="0042579E">
            <w:pPr>
              <w:pStyle w:val="TableParagraph"/>
              <w:ind w:left="265"/>
              <w:jc w:val="both"/>
              <w:rPr>
                <w:rFonts w:ascii="宋体" w:eastAsia="宋体" w:hAnsi="宋体" w:cs="宋体"/>
                <w:sz w:val="21"/>
                <w:szCs w:val="21"/>
              </w:rPr>
            </w:pPr>
            <w:proofErr w:type="spellStart"/>
            <w:r>
              <w:rPr>
                <w:rFonts w:ascii="宋体" w:eastAsia="宋体" w:hAnsi="宋体" w:cs="宋体"/>
                <w:sz w:val="21"/>
                <w:szCs w:val="21"/>
              </w:rPr>
              <w:t>评标方法及标准</w:t>
            </w:r>
            <w:proofErr w:type="spellEnd"/>
          </w:p>
        </w:tc>
        <w:tc>
          <w:tcPr>
            <w:tcW w:w="6799" w:type="dxa"/>
            <w:vAlign w:val="center"/>
          </w:tcPr>
          <w:p w:rsidR="00FF6056" w:rsidRDefault="0042579E">
            <w:pPr>
              <w:pStyle w:val="TableParagraph"/>
              <w:tabs>
                <w:tab w:val="left" w:pos="727"/>
              </w:tabs>
              <w:spacing w:before="2" w:line="420" w:lineRule="atLeast"/>
              <w:ind w:left="84" w:right="146"/>
              <w:jc w:val="both"/>
              <w:rPr>
                <w:rFonts w:ascii="宋体" w:eastAsia="宋体" w:hAnsi="宋体" w:cs="宋体"/>
                <w:sz w:val="21"/>
                <w:szCs w:val="21"/>
                <w:lang w:eastAsia="zh-CN"/>
              </w:rPr>
            </w:pPr>
            <w:r>
              <w:rPr>
                <w:rFonts w:ascii="宋体" w:eastAsia="宋体" w:hAnsi="宋体" w:cs="宋体" w:hint="eastAsia"/>
                <w:sz w:val="21"/>
                <w:szCs w:val="21"/>
                <w:lang w:eastAsia="zh-CN"/>
              </w:rPr>
              <w:t>经过评审后的合理最低价中选</w:t>
            </w:r>
          </w:p>
        </w:tc>
      </w:tr>
    </w:tbl>
    <w:p w:rsidR="00FF6056" w:rsidRDefault="00FF6056">
      <w:pPr>
        <w:spacing w:before="9"/>
        <w:rPr>
          <w:rFonts w:ascii="Microsoft JhengHei" w:eastAsia="Microsoft JhengHei" w:hAnsi="Microsoft JhengHei" w:cs="Microsoft JhengHei"/>
          <w:b/>
          <w:bCs/>
          <w:sz w:val="8"/>
          <w:szCs w:val="8"/>
          <w:lang w:eastAsia="zh-CN"/>
        </w:rPr>
      </w:pPr>
    </w:p>
    <w:p w:rsidR="00FF6056" w:rsidRDefault="00FF6056">
      <w:pPr>
        <w:spacing w:line="420" w:lineRule="exact"/>
        <w:jc w:val="both"/>
        <w:rPr>
          <w:rFonts w:ascii="宋体" w:eastAsia="宋体" w:hAnsi="宋体" w:cs="宋体"/>
          <w:sz w:val="21"/>
          <w:szCs w:val="21"/>
          <w:lang w:eastAsia="zh-CN"/>
        </w:rPr>
        <w:sectPr w:rsidR="00FF6056">
          <w:headerReference w:type="default" r:id="rId8"/>
          <w:footerReference w:type="default" r:id="rId9"/>
          <w:pgSz w:w="11910" w:h="16840"/>
          <w:pgMar w:top="820" w:right="900" w:bottom="760" w:left="1020" w:header="594" w:footer="573" w:gutter="0"/>
          <w:pgNumType w:start="1"/>
          <w:cols w:space="720"/>
        </w:sectPr>
      </w:pPr>
    </w:p>
    <w:p w:rsidR="00FF6056" w:rsidRDefault="00FF6056">
      <w:pPr>
        <w:spacing w:before="7"/>
        <w:rPr>
          <w:rFonts w:ascii="Microsoft JhengHei" w:eastAsia="Microsoft JhengHei" w:hAnsi="Microsoft JhengHei" w:cs="Microsoft JhengHei"/>
          <w:b/>
          <w:bCs/>
          <w:sz w:val="13"/>
          <w:szCs w:val="13"/>
          <w:lang w:eastAsia="zh-CN"/>
        </w:rPr>
      </w:pPr>
    </w:p>
    <w:p w:rsidR="00FF6056" w:rsidRDefault="0042579E">
      <w:pPr>
        <w:spacing w:line="367" w:lineRule="exact"/>
        <w:ind w:left="11" w:right="11"/>
        <w:jc w:val="center"/>
        <w:outlineLvl w:val="0"/>
        <w:rPr>
          <w:rFonts w:asciiTheme="minorEastAsia" w:hAnsiTheme="minorEastAsia" w:cstheme="minorEastAsia"/>
          <w:sz w:val="28"/>
          <w:szCs w:val="28"/>
          <w:lang w:eastAsia="zh-CN"/>
        </w:rPr>
      </w:pPr>
      <w:r>
        <w:rPr>
          <w:rFonts w:asciiTheme="minorEastAsia" w:hAnsiTheme="minorEastAsia" w:cstheme="minorEastAsia" w:hint="eastAsia"/>
          <w:b/>
          <w:bCs/>
          <w:w w:val="110"/>
          <w:sz w:val="28"/>
          <w:szCs w:val="28"/>
          <w:lang w:eastAsia="zh-CN"/>
        </w:rPr>
        <w:t>(</w:t>
      </w:r>
      <w:proofErr w:type="gramStart"/>
      <w:r>
        <w:rPr>
          <w:rFonts w:asciiTheme="minorEastAsia" w:hAnsiTheme="minorEastAsia" w:cstheme="minorEastAsia" w:hint="eastAsia"/>
          <w:b/>
          <w:bCs/>
          <w:w w:val="110"/>
          <w:sz w:val="28"/>
          <w:szCs w:val="28"/>
          <w:lang w:eastAsia="zh-CN"/>
        </w:rPr>
        <w:t>一</w:t>
      </w:r>
      <w:proofErr w:type="gramEnd"/>
      <w:r>
        <w:rPr>
          <w:rFonts w:asciiTheme="minorEastAsia" w:hAnsiTheme="minorEastAsia" w:cstheme="minorEastAsia" w:hint="eastAsia"/>
          <w:b/>
          <w:bCs/>
          <w:w w:val="110"/>
          <w:sz w:val="28"/>
          <w:szCs w:val="28"/>
          <w:lang w:eastAsia="zh-CN"/>
        </w:rPr>
        <w:t>)</w:t>
      </w:r>
      <w:r>
        <w:rPr>
          <w:rFonts w:asciiTheme="minorEastAsia" w:hAnsiTheme="minorEastAsia" w:cstheme="minorEastAsia" w:hint="eastAsia"/>
          <w:b/>
          <w:bCs/>
          <w:w w:val="110"/>
          <w:sz w:val="28"/>
          <w:szCs w:val="28"/>
          <w:lang w:eastAsia="zh-CN"/>
        </w:rPr>
        <w:t>总则</w:t>
      </w:r>
    </w:p>
    <w:p w:rsidR="00FF6056" w:rsidRDefault="00FF6056">
      <w:pPr>
        <w:spacing w:before="15"/>
        <w:rPr>
          <w:rFonts w:ascii="Microsoft JhengHei" w:eastAsia="Microsoft JhengHei" w:hAnsi="Microsoft JhengHei" w:cs="Microsoft JhengHei"/>
          <w:b/>
          <w:bCs/>
          <w:sz w:val="17"/>
          <w:szCs w:val="17"/>
          <w:lang w:eastAsia="zh-CN"/>
        </w:rPr>
      </w:pPr>
    </w:p>
    <w:p w:rsidR="00FF6056" w:rsidRDefault="0042579E">
      <w:pPr>
        <w:pStyle w:val="a3"/>
        <w:spacing w:before="26"/>
        <w:ind w:right="6"/>
        <w:rPr>
          <w:rFonts w:cs="宋体"/>
          <w:lang w:eastAsia="zh-CN"/>
        </w:rPr>
      </w:pPr>
      <w:r>
        <w:rPr>
          <w:rFonts w:cs="宋体"/>
          <w:lang w:eastAsia="zh-CN"/>
        </w:rPr>
        <w:t>1.</w:t>
      </w:r>
      <w:r>
        <w:rPr>
          <w:rFonts w:cs="宋体"/>
          <w:lang w:eastAsia="zh-CN"/>
        </w:rPr>
        <w:t>工程概况</w:t>
      </w:r>
    </w:p>
    <w:p w:rsidR="00FF6056" w:rsidRDefault="0042579E">
      <w:pPr>
        <w:numPr>
          <w:ilvl w:val="255"/>
          <w:numId w:val="0"/>
        </w:numPr>
        <w:spacing w:line="440" w:lineRule="exact"/>
        <w:ind w:firstLineChars="300" w:firstLine="630"/>
        <w:rPr>
          <w:rFonts w:ascii="宋体" w:eastAsia="宋体" w:hAnsi="宋体"/>
          <w:sz w:val="21"/>
          <w:szCs w:val="21"/>
          <w:lang w:eastAsia="zh-CN"/>
        </w:rPr>
      </w:pPr>
      <w:r>
        <w:rPr>
          <w:rFonts w:ascii="宋体" w:eastAsia="宋体" w:hAnsi="宋体"/>
          <w:sz w:val="21"/>
          <w:szCs w:val="21"/>
          <w:lang w:eastAsia="zh-CN"/>
        </w:rPr>
        <w:t>1.</w:t>
      </w:r>
      <w:r>
        <w:rPr>
          <w:rFonts w:ascii="宋体" w:eastAsia="宋体" w:hAnsi="宋体"/>
          <w:sz w:val="21"/>
          <w:szCs w:val="21"/>
          <w:lang w:eastAsia="zh-CN"/>
        </w:rPr>
        <w:t>1</w:t>
      </w:r>
      <w:r>
        <w:rPr>
          <w:rFonts w:ascii="宋体" w:eastAsia="宋体" w:hAnsi="宋体"/>
          <w:sz w:val="21"/>
          <w:szCs w:val="21"/>
          <w:lang w:eastAsia="zh-CN"/>
        </w:rPr>
        <w:t>工程名称：</w:t>
      </w:r>
      <w:r w:rsidRPr="00E870BE">
        <w:rPr>
          <w:rFonts w:ascii="宋体" w:eastAsia="宋体" w:hAnsi="宋体" w:hint="eastAsia"/>
          <w:sz w:val="21"/>
          <w:szCs w:val="21"/>
          <w:lang w:eastAsia="zh-CN"/>
        </w:rPr>
        <w:t>贵州大方风行饲料厂项目电梯设备采购</w:t>
      </w:r>
      <w:r>
        <w:rPr>
          <w:rFonts w:ascii="宋体" w:eastAsia="宋体" w:hAnsi="宋体"/>
          <w:sz w:val="21"/>
          <w:szCs w:val="21"/>
          <w:lang w:eastAsia="zh-CN"/>
        </w:rPr>
        <w:t>。</w:t>
      </w:r>
    </w:p>
    <w:p w:rsidR="00FF6056" w:rsidRDefault="0042579E">
      <w:pPr>
        <w:numPr>
          <w:ilvl w:val="255"/>
          <w:numId w:val="0"/>
        </w:numPr>
        <w:spacing w:line="440" w:lineRule="exact"/>
        <w:ind w:firstLineChars="300" w:firstLine="630"/>
        <w:rPr>
          <w:rFonts w:ascii="宋体" w:hAnsi="宋体"/>
          <w:sz w:val="24"/>
          <w:lang w:eastAsia="zh-CN"/>
        </w:rPr>
      </w:pPr>
      <w:r>
        <w:rPr>
          <w:rFonts w:ascii="宋体" w:eastAsia="宋体" w:hAnsi="宋体"/>
          <w:sz w:val="21"/>
          <w:szCs w:val="21"/>
          <w:lang w:eastAsia="zh-CN"/>
        </w:rPr>
        <w:t>1.</w:t>
      </w:r>
      <w:r>
        <w:rPr>
          <w:rFonts w:ascii="宋体" w:eastAsia="宋体" w:hAnsi="宋体"/>
          <w:sz w:val="21"/>
          <w:szCs w:val="21"/>
          <w:lang w:eastAsia="zh-CN"/>
        </w:rPr>
        <w:t>2</w:t>
      </w:r>
      <w:r>
        <w:rPr>
          <w:rFonts w:ascii="宋体" w:eastAsia="宋体" w:hAnsi="宋体"/>
          <w:sz w:val="21"/>
          <w:szCs w:val="21"/>
          <w:lang w:eastAsia="zh-CN"/>
        </w:rPr>
        <w:t>工程地点：</w:t>
      </w:r>
      <w:r>
        <w:rPr>
          <w:rFonts w:ascii="宋体" w:eastAsia="宋体" w:hAnsi="宋体"/>
          <w:sz w:val="21"/>
          <w:szCs w:val="21"/>
          <w:lang w:eastAsia="zh-CN"/>
        </w:rPr>
        <w:t>贵州省毕节市大方县东关乡药品、食品工业园</w:t>
      </w:r>
      <w:r>
        <w:rPr>
          <w:rFonts w:ascii="宋体" w:eastAsia="宋体" w:hAnsi="宋体"/>
          <w:sz w:val="21"/>
          <w:szCs w:val="21"/>
          <w:lang w:eastAsia="zh-CN"/>
        </w:rPr>
        <w:t>。</w:t>
      </w:r>
    </w:p>
    <w:p w:rsidR="00FF6056" w:rsidRDefault="0042579E">
      <w:pPr>
        <w:spacing w:line="440" w:lineRule="exact"/>
        <w:ind w:firstLineChars="200" w:firstLine="420"/>
        <w:rPr>
          <w:rFonts w:ascii="宋体" w:eastAsia="宋体" w:hAnsi="宋体" w:cs="宋体"/>
          <w:sz w:val="21"/>
          <w:szCs w:val="21"/>
          <w:lang w:eastAsia="zh-CN"/>
        </w:rPr>
      </w:pPr>
      <w:r>
        <w:rPr>
          <w:rFonts w:ascii="宋体" w:eastAsia="宋体" w:hAnsi="宋体"/>
          <w:sz w:val="21"/>
          <w:szCs w:val="21"/>
          <w:lang w:eastAsia="zh-CN"/>
        </w:rPr>
        <w:t>工程规模：</w:t>
      </w:r>
      <w:r>
        <w:rPr>
          <w:rFonts w:ascii="宋体" w:eastAsia="宋体" w:hAnsi="宋体"/>
          <w:sz w:val="21"/>
          <w:szCs w:val="21"/>
          <w:lang w:eastAsia="zh-CN"/>
        </w:rPr>
        <w:t>该项饲料厂项目占地</w:t>
      </w:r>
      <w:r>
        <w:rPr>
          <w:rFonts w:ascii="宋体" w:eastAsia="宋体" w:hAnsi="宋体"/>
          <w:sz w:val="21"/>
          <w:szCs w:val="21"/>
          <w:lang w:eastAsia="zh-CN"/>
        </w:rPr>
        <w:t xml:space="preserve"> 32</w:t>
      </w:r>
      <w:r>
        <w:rPr>
          <w:rFonts w:ascii="宋体" w:eastAsia="宋体" w:hAnsi="宋体"/>
          <w:sz w:val="21"/>
          <w:szCs w:val="21"/>
          <w:lang w:eastAsia="zh-CN"/>
        </w:rPr>
        <w:t>,</w:t>
      </w:r>
      <w:r>
        <w:rPr>
          <w:rFonts w:ascii="宋体" w:eastAsia="宋体" w:hAnsi="宋体"/>
          <w:sz w:val="21"/>
          <w:szCs w:val="21"/>
          <w:lang w:eastAsia="zh-CN"/>
        </w:rPr>
        <w:t>668m²</w:t>
      </w:r>
      <w:r>
        <w:rPr>
          <w:rFonts w:ascii="宋体" w:eastAsia="宋体" w:hAnsi="宋体"/>
          <w:sz w:val="21"/>
          <w:szCs w:val="21"/>
          <w:lang w:eastAsia="zh-CN"/>
        </w:rPr>
        <w:t>，其中建筑面积约</w:t>
      </w:r>
      <w:r>
        <w:rPr>
          <w:rFonts w:ascii="宋体" w:eastAsia="宋体" w:hAnsi="宋体"/>
          <w:sz w:val="21"/>
          <w:szCs w:val="21"/>
          <w:lang w:eastAsia="zh-CN"/>
        </w:rPr>
        <w:t xml:space="preserve"> 27</w:t>
      </w:r>
      <w:r>
        <w:rPr>
          <w:rFonts w:ascii="宋体" w:eastAsia="宋体" w:hAnsi="宋体"/>
          <w:sz w:val="21"/>
          <w:szCs w:val="21"/>
          <w:lang w:eastAsia="zh-CN"/>
        </w:rPr>
        <w:t>,</w:t>
      </w:r>
      <w:r>
        <w:rPr>
          <w:rFonts w:ascii="宋体" w:eastAsia="宋体" w:hAnsi="宋体"/>
          <w:sz w:val="21"/>
          <w:szCs w:val="21"/>
          <w:lang w:eastAsia="zh-CN"/>
        </w:rPr>
        <w:t>211</w:t>
      </w:r>
      <w:r>
        <w:rPr>
          <w:rFonts w:ascii="宋体" w:eastAsia="宋体" w:hAnsi="宋体"/>
          <w:sz w:val="21"/>
          <w:szCs w:val="21"/>
          <w:lang w:eastAsia="zh-CN"/>
        </w:rPr>
        <w:t>㎡，主要由厂前区、办公区、散装卸料区、生产区、宿舍区等组成</w:t>
      </w:r>
      <w:r>
        <w:rPr>
          <w:rFonts w:ascii="宋体" w:hAnsi="宋体" w:hint="eastAsia"/>
          <w:sz w:val="24"/>
          <w:lang w:eastAsia="zh-CN"/>
        </w:rPr>
        <w:t>。</w:t>
      </w:r>
    </w:p>
    <w:p w:rsidR="00FF6056" w:rsidRDefault="0042579E">
      <w:pPr>
        <w:pStyle w:val="a3"/>
        <w:spacing w:before="175"/>
        <w:ind w:right="6"/>
        <w:rPr>
          <w:rFonts w:cs="宋体"/>
          <w:lang w:eastAsia="zh-CN"/>
        </w:rPr>
      </w:pPr>
      <w:r>
        <w:rPr>
          <w:rFonts w:cs="宋体"/>
          <w:lang w:eastAsia="zh-CN"/>
        </w:rPr>
        <w:t>2.</w:t>
      </w:r>
      <w:r>
        <w:rPr>
          <w:rFonts w:cs="宋体"/>
          <w:lang w:eastAsia="zh-CN"/>
        </w:rPr>
        <w:t>本次</w:t>
      </w:r>
      <w:r>
        <w:rPr>
          <w:rFonts w:cs="宋体" w:hint="eastAsia"/>
          <w:lang w:eastAsia="zh-CN"/>
        </w:rPr>
        <w:t>竞价</w:t>
      </w:r>
      <w:r>
        <w:rPr>
          <w:rFonts w:cs="宋体"/>
          <w:lang w:eastAsia="zh-CN"/>
        </w:rPr>
        <w:t>范围</w:t>
      </w:r>
    </w:p>
    <w:p w:rsidR="00FF6056" w:rsidRDefault="0042579E">
      <w:pPr>
        <w:pStyle w:val="a3"/>
        <w:spacing w:before="140"/>
        <w:ind w:right="6"/>
        <w:rPr>
          <w:lang w:eastAsia="zh-CN"/>
        </w:rPr>
      </w:pPr>
      <w:r>
        <w:rPr>
          <w:rFonts w:cs="宋体" w:hint="eastAsia"/>
          <w:lang w:eastAsia="zh-CN"/>
        </w:rPr>
        <w:t>2</w:t>
      </w:r>
      <w:r>
        <w:rPr>
          <w:rFonts w:hint="eastAsia"/>
          <w:lang w:eastAsia="zh-CN"/>
        </w:rPr>
        <w:t xml:space="preserve">.1 </w:t>
      </w:r>
      <w:r w:rsidRPr="00E870BE">
        <w:rPr>
          <w:rFonts w:hint="eastAsia"/>
          <w:lang w:eastAsia="zh-CN"/>
        </w:rPr>
        <w:t>工程竞价范围：</w:t>
      </w:r>
      <w:r w:rsidRPr="00E870BE">
        <w:rPr>
          <w:rFonts w:hint="eastAsia"/>
          <w:lang w:eastAsia="zh-CN"/>
        </w:rPr>
        <w:t>报价人根据招标人</w:t>
      </w:r>
      <w:r w:rsidRPr="00E870BE">
        <w:rPr>
          <w:rFonts w:hint="eastAsia"/>
          <w:lang w:eastAsia="zh-CN"/>
        </w:rPr>
        <w:t>的</w:t>
      </w:r>
      <w:r w:rsidRPr="00E870BE">
        <w:rPr>
          <w:rFonts w:hint="eastAsia"/>
          <w:lang w:eastAsia="zh-CN"/>
        </w:rPr>
        <w:t>要求</w:t>
      </w:r>
      <w:r w:rsidRPr="00E870BE">
        <w:rPr>
          <w:rFonts w:hint="eastAsia"/>
          <w:lang w:eastAsia="zh-CN"/>
        </w:rPr>
        <w:t>完成</w:t>
      </w:r>
      <w:r w:rsidRPr="00E870BE">
        <w:rPr>
          <w:rFonts w:hint="eastAsia"/>
          <w:lang w:eastAsia="zh-CN"/>
        </w:rPr>
        <w:t>电梯</w:t>
      </w:r>
      <w:r w:rsidRPr="00E870BE">
        <w:rPr>
          <w:rFonts w:hint="eastAsia"/>
          <w:lang w:eastAsia="zh-CN"/>
        </w:rPr>
        <w:t>的</w:t>
      </w:r>
      <w:r>
        <w:rPr>
          <w:lang w:eastAsia="zh-CN"/>
        </w:rPr>
        <w:t>安装、调试以及整个工程所需人员培训、技术服务、验收检测、保修等相关服务</w:t>
      </w:r>
      <w:r>
        <w:rPr>
          <w:rFonts w:hint="eastAsia"/>
          <w:lang w:eastAsia="zh-CN"/>
        </w:rPr>
        <w:t>。</w:t>
      </w:r>
    </w:p>
    <w:p w:rsidR="00FF6056" w:rsidRDefault="0042579E">
      <w:pPr>
        <w:pStyle w:val="a3"/>
        <w:spacing w:before="140"/>
        <w:ind w:right="6"/>
        <w:rPr>
          <w:rFonts w:cs="宋体"/>
          <w:lang w:eastAsia="zh-CN"/>
        </w:rPr>
      </w:pPr>
      <w:r>
        <w:rPr>
          <w:rFonts w:cs="宋体"/>
          <w:lang w:eastAsia="zh-CN"/>
        </w:rPr>
        <w:t>3.</w:t>
      </w:r>
      <w:r>
        <w:rPr>
          <w:rFonts w:cs="宋体"/>
          <w:lang w:eastAsia="zh-CN"/>
        </w:rPr>
        <w:t>资金来源</w:t>
      </w:r>
    </w:p>
    <w:p w:rsidR="00FF6056" w:rsidRDefault="0042579E">
      <w:pPr>
        <w:pStyle w:val="a3"/>
        <w:spacing w:before="118" w:line="360" w:lineRule="auto"/>
        <w:ind w:left="112" w:right="6" w:firstLine="428"/>
        <w:rPr>
          <w:lang w:eastAsia="zh-CN"/>
        </w:rPr>
      </w:pPr>
      <w:r>
        <w:rPr>
          <w:rFonts w:cs="宋体"/>
          <w:lang w:eastAsia="zh-CN"/>
        </w:rPr>
        <w:t xml:space="preserve">3.1 </w:t>
      </w:r>
      <w:r>
        <w:rPr>
          <w:rFonts w:hint="eastAsia"/>
          <w:lang w:eastAsia="zh-CN"/>
        </w:rPr>
        <w:t>自筹</w:t>
      </w:r>
    </w:p>
    <w:p w:rsidR="00FF6056" w:rsidRDefault="0042579E">
      <w:pPr>
        <w:pStyle w:val="a3"/>
        <w:spacing w:before="0" w:line="360" w:lineRule="auto"/>
        <w:ind w:right="6"/>
        <w:rPr>
          <w:rFonts w:cs="宋体"/>
          <w:lang w:eastAsia="zh-CN"/>
        </w:rPr>
      </w:pPr>
      <w:r>
        <w:rPr>
          <w:rFonts w:cs="宋体"/>
          <w:lang w:eastAsia="zh-CN"/>
        </w:rPr>
        <w:t>4.</w:t>
      </w:r>
      <w:r>
        <w:rPr>
          <w:rFonts w:cs="宋体"/>
          <w:lang w:eastAsia="zh-CN"/>
        </w:rPr>
        <w:t>合格的报价人</w:t>
      </w:r>
    </w:p>
    <w:p w:rsidR="00FF6056" w:rsidRDefault="0042579E">
      <w:pPr>
        <w:pStyle w:val="a3"/>
        <w:spacing w:before="118" w:line="360" w:lineRule="auto"/>
        <w:ind w:right="6"/>
        <w:rPr>
          <w:lang w:eastAsia="zh-CN"/>
        </w:rPr>
      </w:pPr>
      <w:r>
        <w:rPr>
          <w:rFonts w:cs="宋体"/>
          <w:lang w:eastAsia="zh-CN"/>
        </w:rPr>
        <w:t>4.1</w:t>
      </w:r>
      <w:r>
        <w:rPr>
          <w:rFonts w:cs="宋体"/>
          <w:spacing w:val="-19"/>
          <w:lang w:eastAsia="zh-CN"/>
        </w:rPr>
        <w:t xml:space="preserve"> </w:t>
      </w:r>
      <w:r>
        <w:rPr>
          <w:lang w:eastAsia="zh-CN"/>
        </w:rPr>
        <w:t>报价人应具备承担本工程的能力，在人员、机械设备、资金等方面满足施工本工程的要求</w:t>
      </w:r>
      <w:r>
        <w:rPr>
          <w:rFonts w:hint="eastAsia"/>
          <w:lang w:eastAsia="zh-CN"/>
        </w:rPr>
        <w:t>。</w:t>
      </w:r>
    </w:p>
    <w:p w:rsidR="00FF6056" w:rsidRDefault="0042579E">
      <w:pPr>
        <w:pStyle w:val="a3"/>
        <w:spacing w:before="133" w:line="360" w:lineRule="auto"/>
        <w:ind w:right="6"/>
        <w:rPr>
          <w:lang w:eastAsia="zh-CN"/>
        </w:rPr>
      </w:pPr>
      <w:r>
        <w:rPr>
          <w:rFonts w:cs="宋体"/>
          <w:lang w:eastAsia="zh-CN"/>
        </w:rPr>
        <w:t>4.2</w:t>
      </w:r>
      <w:r>
        <w:rPr>
          <w:rFonts w:cs="宋体"/>
          <w:spacing w:val="-16"/>
          <w:lang w:eastAsia="zh-CN"/>
        </w:rPr>
        <w:t xml:space="preserve"> </w:t>
      </w:r>
      <w:r>
        <w:rPr>
          <w:lang w:eastAsia="zh-CN"/>
        </w:rPr>
        <w:t>参加报价的报价人必须具有独立的法人资格</w:t>
      </w:r>
      <w:r>
        <w:rPr>
          <w:rFonts w:hint="eastAsia"/>
          <w:lang w:eastAsia="zh-CN"/>
        </w:rPr>
        <w:t>及有效期内的营业执照。</w:t>
      </w:r>
    </w:p>
    <w:p w:rsidR="00FF6056" w:rsidRDefault="0042579E">
      <w:pPr>
        <w:pStyle w:val="a3"/>
        <w:spacing w:before="133" w:line="360" w:lineRule="auto"/>
        <w:ind w:right="6"/>
        <w:rPr>
          <w:rFonts w:cs="宋体"/>
          <w:lang w:eastAsia="zh-CN"/>
        </w:rPr>
      </w:pPr>
      <w:r>
        <w:rPr>
          <w:rFonts w:cs="宋体"/>
          <w:lang w:eastAsia="zh-CN"/>
        </w:rPr>
        <w:t xml:space="preserve">4.3 </w:t>
      </w:r>
      <w:r>
        <w:rPr>
          <w:lang w:eastAsia="zh-CN"/>
        </w:rPr>
        <w:t>具有提供符合国家相关要求的合同产品和服务的能力</w:t>
      </w:r>
      <w:r>
        <w:rPr>
          <w:rFonts w:cs="宋体" w:hint="eastAsia"/>
          <w:lang w:eastAsia="zh-CN"/>
        </w:rPr>
        <w:t>。</w:t>
      </w:r>
    </w:p>
    <w:p w:rsidR="00FF6056" w:rsidRDefault="0042579E">
      <w:pPr>
        <w:pStyle w:val="a3"/>
        <w:spacing w:before="0" w:line="360" w:lineRule="auto"/>
        <w:ind w:right="6"/>
        <w:rPr>
          <w:rFonts w:cs="宋体"/>
          <w:lang w:eastAsia="zh-CN"/>
        </w:rPr>
      </w:pPr>
      <w:r>
        <w:rPr>
          <w:rFonts w:cs="宋体"/>
          <w:lang w:eastAsia="zh-CN"/>
        </w:rPr>
        <w:t>5.</w:t>
      </w:r>
      <w:r>
        <w:rPr>
          <w:rFonts w:cs="宋体"/>
          <w:lang w:eastAsia="zh-CN"/>
        </w:rPr>
        <w:t>踏勘现场</w:t>
      </w:r>
    </w:p>
    <w:p w:rsidR="00FF6056" w:rsidRDefault="0042579E">
      <w:pPr>
        <w:pStyle w:val="a3"/>
        <w:spacing w:before="118" w:line="360" w:lineRule="auto"/>
        <w:ind w:right="6"/>
        <w:rPr>
          <w:lang w:eastAsia="zh-CN"/>
        </w:rPr>
      </w:pPr>
      <w:r>
        <w:rPr>
          <w:rFonts w:cs="宋体"/>
          <w:lang w:eastAsia="zh-CN"/>
        </w:rPr>
        <w:t>5.1</w:t>
      </w:r>
      <w:r>
        <w:rPr>
          <w:rFonts w:cs="宋体"/>
          <w:spacing w:val="-69"/>
          <w:lang w:eastAsia="zh-CN"/>
        </w:rPr>
        <w:t xml:space="preserve"> </w:t>
      </w:r>
      <w:r>
        <w:rPr>
          <w:lang w:eastAsia="zh-CN"/>
        </w:rPr>
        <w:t>报价人</w:t>
      </w:r>
      <w:r>
        <w:rPr>
          <w:rFonts w:hint="eastAsia"/>
          <w:lang w:eastAsia="zh-CN"/>
        </w:rPr>
        <w:t>自行踏勘现场</w:t>
      </w:r>
      <w:r>
        <w:rPr>
          <w:lang w:eastAsia="zh-CN"/>
        </w:rPr>
        <w:t>，自行负责获得有关编制报价文件所必需的一切资料。</w:t>
      </w:r>
    </w:p>
    <w:p w:rsidR="00FF6056" w:rsidRDefault="0042579E">
      <w:pPr>
        <w:pStyle w:val="a3"/>
        <w:spacing w:before="135" w:line="357" w:lineRule="auto"/>
        <w:ind w:left="112" w:right="6" w:firstLine="428"/>
        <w:rPr>
          <w:lang w:eastAsia="zh-CN"/>
        </w:rPr>
      </w:pPr>
      <w:r>
        <w:rPr>
          <w:rFonts w:cs="宋体"/>
          <w:w w:val="95"/>
          <w:lang w:eastAsia="zh-CN"/>
        </w:rPr>
        <w:t>5.2</w:t>
      </w:r>
      <w:r>
        <w:rPr>
          <w:rFonts w:cs="宋体"/>
          <w:spacing w:val="27"/>
          <w:w w:val="95"/>
          <w:lang w:eastAsia="zh-CN"/>
        </w:rPr>
        <w:t xml:space="preserve"> </w:t>
      </w:r>
      <w:r>
        <w:rPr>
          <w:rFonts w:hint="eastAsia"/>
          <w:lang w:eastAsia="zh-CN"/>
        </w:rPr>
        <w:t>报价人踏勘现场发生的费用自理。除招标人的原因外，报价人自行负责在踏勘现场中所发生的人员伤亡和财产损失。</w:t>
      </w:r>
    </w:p>
    <w:p w:rsidR="00FF6056" w:rsidRDefault="0042579E">
      <w:pPr>
        <w:pStyle w:val="a3"/>
        <w:spacing w:before="30" w:line="357" w:lineRule="auto"/>
        <w:ind w:left="112" w:right="6" w:firstLine="428"/>
        <w:rPr>
          <w:lang w:eastAsia="zh-CN"/>
        </w:rPr>
      </w:pPr>
      <w:r>
        <w:rPr>
          <w:rFonts w:cs="宋体"/>
          <w:w w:val="95"/>
          <w:lang w:eastAsia="zh-CN"/>
        </w:rPr>
        <w:t>5.3</w:t>
      </w:r>
      <w:r>
        <w:rPr>
          <w:rFonts w:cs="宋体"/>
          <w:spacing w:val="32"/>
          <w:w w:val="95"/>
          <w:lang w:eastAsia="zh-CN"/>
        </w:rPr>
        <w:t xml:space="preserve"> </w:t>
      </w:r>
      <w:r>
        <w:rPr>
          <w:rFonts w:hint="eastAsia"/>
          <w:lang w:eastAsia="zh-CN"/>
        </w:rPr>
        <w:t>招标人在配合报价人踏勘现场时介绍的工程场地和相关的周边环境情况，供报价人在编制报价文件时参考，招标人不对报</w:t>
      </w:r>
      <w:r>
        <w:rPr>
          <w:lang w:eastAsia="zh-CN"/>
        </w:rPr>
        <w:t>价人据此</w:t>
      </w:r>
      <w:proofErr w:type="gramStart"/>
      <w:r>
        <w:rPr>
          <w:lang w:eastAsia="zh-CN"/>
        </w:rPr>
        <w:t>作出</w:t>
      </w:r>
      <w:proofErr w:type="gramEnd"/>
      <w:r>
        <w:rPr>
          <w:lang w:eastAsia="zh-CN"/>
        </w:rPr>
        <w:t>的判断和决策负责。</w:t>
      </w:r>
    </w:p>
    <w:p w:rsidR="00FF6056" w:rsidRDefault="0042579E">
      <w:pPr>
        <w:pStyle w:val="a3"/>
        <w:spacing w:before="30" w:line="357" w:lineRule="auto"/>
        <w:ind w:left="112" w:right="6" w:firstLine="428"/>
        <w:rPr>
          <w:lang w:eastAsia="zh-CN"/>
        </w:rPr>
      </w:pPr>
      <w:r>
        <w:rPr>
          <w:rFonts w:hint="eastAsia"/>
          <w:lang w:eastAsia="zh-CN"/>
        </w:rPr>
        <w:t>5.4</w:t>
      </w:r>
      <w:r>
        <w:rPr>
          <w:rFonts w:hint="eastAsia"/>
          <w:lang w:eastAsia="zh-CN"/>
        </w:rPr>
        <w:t>招标人提供水电接入口，投标人自行接到施工工作面，费用自理</w:t>
      </w:r>
      <w:r>
        <w:rPr>
          <w:rFonts w:hint="eastAsia"/>
          <w:lang w:eastAsia="zh-CN"/>
        </w:rPr>
        <w:t>；</w:t>
      </w:r>
      <w:r>
        <w:rPr>
          <w:rFonts w:hint="eastAsia"/>
          <w:lang w:eastAsia="zh-CN"/>
        </w:rPr>
        <w:t>周边环境交通不便利，各报价人应认真踏勘现场，充分考虑周边环境，充分了解一切可能影响报价的因素，一经中标，不得以对施工现场条件不完全了解为由，提出延长工期或追索额外费用的要求。</w:t>
      </w:r>
    </w:p>
    <w:p w:rsidR="00FF6056" w:rsidRDefault="00FF6056">
      <w:pPr>
        <w:spacing w:before="4"/>
        <w:rPr>
          <w:rFonts w:ascii="宋体" w:eastAsia="宋体" w:hAnsi="宋体" w:cs="宋体"/>
          <w:sz w:val="18"/>
          <w:szCs w:val="18"/>
          <w:lang w:eastAsia="zh-CN"/>
        </w:rPr>
      </w:pPr>
    </w:p>
    <w:p w:rsidR="00FF6056" w:rsidRDefault="0042579E">
      <w:pPr>
        <w:pStyle w:val="a3"/>
        <w:spacing w:before="0"/>
        <w:ind w:right="6"/>
        <w:rPr>
          <w:rFonts w:cs="宋体"/>
          <w:lang w:eastAsia="zh-CN"/>
        </w:rPr>
      </w:pPr>
      <w:r>
        <w:rPr>
          <w:rFonts w:cs="宋体"/>
          <w:lang w:eastAsia="zh-CN"/>
        </w:rPr>
        <w:t>6.</w:t>
      </w:r>
      <w:r>
        <w:rPr>
          <w:rFonts w:cs="宋体"/>
          <w:lang w:eastAsia="zh-CN"/>
        </w:rPr>
        <w:t>报价费用</w:t>
      </w:r>
    </w:p>
    <w:p w:rsidR="00FF6056" w:rsidRDefault="0042579E">
      <w:pPr>
        <w:pStyle w:val="a3"/>
        <w:spacing w:before="116"/>
        <w:ind w:right="6"/>
        <w:rPr>
          <w:lang w:eastAsia="zh-CN"/>
        </w:rPr>
      </w:pPr>
      <w:r>
        <w:rPr>
          <w:rFonts w:cs="宋体"/>
          <w:lang w:eastAsia="zh-CN"/>
        </w:rPr>
        <w:t>6.1</w:t>
      </w:r>
      <w:r>
        <w:rPr>
          <w:rFonts w:cs="宋体"/>
          <w:spacing w:val="-66"/>
          <w:lang w:eastAsia="zh-CN"/>
        </w:rPr>
        <w:t xml:space="preserve"> </w:t>
      </w:r>
      <w:r>
        <w:rPr>
          <w:lang w:eastAsia="zh-CN"/>
        </w:rPr>
        <w:t>报价人应承担其参加本</w:t>
      </w:r>
      <w:r>
        <w:rPr>
          <w:rFonts w:hint="eastAsia"/>
          <w:lang w:eastAsia="zh-CN"/>
        </w:rPr>
        <w:t>竞价</w:t>
      </w:r>
      <w:r>
        <w:rPr>
          <w:lang w:eastAsia="zh-CN"/>
        </w:rPr>
        <w:t>活动自身所发生的费用。</w:t>
      </w:r>
    </w:p>
    <w:p w:rsidR="00FF6056" w:rsidRDefault="00FF6056">
      <w:pPr>
        <w:spacing w:before="55"/>
        <w:ind w:right="6"/>
        <w:rPr>
          <w:rFonts w:ascii="Microsoft JhengHei" w:eastAsia="Microsoft JhengHei" w:hAnsi="Microsoft JhengHei" w:cs="Microsoft JhengHei"/>
          <w:b/>
          <w:bCs/>
          <w:w w:val="110"/>
          <w:sz w:val="24"/>
          <w:szCs w:val="24"/>
          <w:lang w:eastAsia="zh-CN"/>
        </w:rPr>
      </w:pPr>
    </w:p>
    <w:p w:rsidR="00FF6056" w:rsidRDefault="0042579E">
      <w:pPr>
        <w:pageBreakBefore/>
        <w:spacing w:before="55"/>
        <w:jc w:val="center"/>
        <w:outlineLvl w:val="0"/>
        <w:rPr>
          <w:rFonts w:asciiTheme="minorEastAsia" w:hAnsiTheme="minorEastAsia" w:cstheme="minorEastAsia"/>
          <w:sz w:val="28"/>
          <w:szCs w:val="28"/>
          <w:lang w:eastAsia="zh-CN"/>
        </w:rPr>
      </w:pPr>
      <w:r>
        <w:rPr>
          <w:rFonts w:asciiTheme="minorEastAsia" w:hAnsiTheme="minorEastAsia" w:cstheme="minorEastAsia" w:hint="eastAsia"/>
          <w:b/>
          <w:bCs/>
          <w:w w:val="110"/>
          <w:sz w:val="28"/>
          <w:szCs w:val="28"/>
          <w:lang w:eastAsia="zh-CN"/>
        </w:rPr>
        <w:lastRenderedPageBreak/>
        <w:t>(</w:t>
      </w:r>
      <w:r>
        <w:rPr>
          <w:rFonts w:asciiTheme="minorEastAsia" w:hAnsiTheme="minorEastAsia" w:cstheme="minorEastAsia" w:hint="eastAsia"/>
          <w:b/>
          <w:bCs/>
          <w:w w:val="110"/>
          <w:sz w:val="28"/>
          <w:szCs w:val="28"/>
          <w:lang w:eastAsia="zh-CN"/>
        </w:rPr>
        <w:t>二</w:t>
      </w:r>
      <w:r>
        <w:rPr>
          <w:rFonts w:asciiTheme="minorEastAsia" w:hAnsiTheme="minorEastAsia" w:cstheme="minorEastAsia" w:hint="eastAsia"/>
          <w:b/>
          <w:bCs/>
          <w:w w:val="110"/>
          <w:sz w:val="28"/>
          <w:szCs w:val="28"/>
          <w:lang w:eastAsia="zh-CN"/>
        </w:rPr>
        <w:t>)</w:t>
      </w:r>
      <w:r>
        <w:rPr>
          <w:rFonts w:asciiTheme="minorEastAsia" w:hAnsiTheme="minorEastAsia" w:cstheme="minorEastAsia" w:hint="eastAsia"/>
          <w:b/>
          <w:bCs/>
          <w:w w:val="110"/>
          <w:sz w:val="28"/>
          <w:szCs w:val="28"/>
          <w:lang w:eastAsia="zh-CN"/>
        </w:rPr>
        <w:t>竞价文件</w:t>
      </w:r>
    </w:p>
    <w:p w:rsidR="00FF6056" w:rsidRDefault="00FF6056">
      <w:pPr>
        <w:spacing w:before="11"/>
        <w:rPr>
          <w:rFonts w:ascii="Microsoft JhengHei" w:eastAsia="Microsoft JhengHei" w:hAnsi="Microsoft JhengHei" w:cs="Microsoft JhengHei"/>
          <w:b/>
          <w:bCs/>
          <w:sz w:val="15"/>
          <w:szCs w:val="15"/>
          <w:lang w:eastAsia="zh-CN"/>
        </w:rPr>
      </w:pPr>
    </w:p>
    <w:p w:rsidR="00FF6056" w:rsidRDefault="00FF6056">
      <w:pPr>
        <w:spacing w:before="11"/>
        <w:rPr>
          <w:rFonts w:ascii="Microsoft JhengHei" w:eastAsia="Microsoft JhengHei" w:hAnsi="Microsoft JhengHei" w:cs="Microsoft JhengHei"/>
          <w:b/>
          <w:bCs/>
          <w:sz w:val="15"/>
          <w:szCs w:val="15"/>
          <w:lang w:eastAsia="zh-CN"/>
        </w:rPr>
      </w:pPr>
    </w:p>
    <w:p w:rsidR="00FF6056" w:rsidRDefault="0042579E">
      <w:pPr>
        <w:ind w:left="533" w:right="6"/>
        <w:rPr>
          <w:rFonts w:ascii="宋体" w:eastAsia="宋体" w:hAnsi="宋体"/>
          <w:lang w:eastAsia="zh-CN"/>
        </w:rPr>
      </w:pPr>
      <w:r>
        <w:rPr>
          <w:rFonts w:ascii="宋体" w:eastAsia="宋体" w:hAnsi="宋体"/>
          <w:lang w:eastAsia="zh-CN"/>
        </w:rPr>
        <w:t>7.</w:t>
      </w:r>
      <w:r>
        <w:rPr>
          <w:rFonts w:ascii="宋体" w:eastAsia="宋体" w:hAnsi="宋体" w:hint="eastAsia"/>
          <w:lang w:eastAsia="zh-CN"/>
        </w:rPr>
        <w:t>竞价</w:t>
      </w:r>
      <w:r>
        <w:rPr>
          <w:rFonts w:ascii="宋体" w:eastAsia="宋体" w:hAnsi="宋体"/>
          <w:lang w:eastAsia="zh-CN"/>
        </w:rPr>
        <w:t>文件的组成</w:t>
      </w:r>
    </w:p>
    <w:p w:rsidR="00FF6056" w:rsidRDefault="0042579E">
      <w:pPr>
        <w:pStyle w:val="a3"/>
        <w:spacing w:before="92" w:line="357" w:lineRule="auto"/>
        <w:ind w:left="744" w:right="6323" w:hanging="203"/>
        <w:rPr>
          <w:w w:val="99"/>
          <w:lang w:eastAsia="zh-CN"/>
        </w:rPr>
      </w:pPr>
      <w:r>
        <w:rPr>
          <w:rFonts w:cs="宋体"/>
          <w:lang w:eastAsia="zh-CN"/>
        </w:rPr>
        <w:t>7.1</w:t>
      </w:r>
      <w:r>
        <w:rPr>
          <w:rFonts w:cs="宋体"/>
          <w:spacing w:val="-63"/>
          <w:lang w:eastAsia="zh-CN"/>
        </w:rPr>
        <w:t xml:space="preserve"> </w:t>
      </w:r>
      <w:r>
        <w:rPr>
          <w:rFonts w:hint="eastAsia"/>
          <w:lang w:eastAsia="zh-CN"/>
        </w:rPr>
        <w:t>竞价</w:t>
      </w:r>
      <w:r>
        <w:rPr>
          <w:lang w:eastAsia="zh-CN"/>
        </w:rPr>
        <w:t>文件包括下列内容：</w:t>
      </w:r>
      <w:r>
        <w:rPr>
          <w:w w:val="99"/>
          <w:lang w:eastAsia="zh-CN"/>
        </w:rPr>
        <w:t xml:space="preserve"> </w:t>
      </w:r>
    </w:p>
    <w:p w:rsidR="00FF6056" w:rsidRDefault="0042579E">
      <w:pPr>
        <w:pStyle w:val="a3"/>
        <w:spacing w:before="92" w:line="357" w:lineRule="auto"/>
        <w:ind w:left="0" w:right="6323" w:firstLineChars="300" w:firstLine="630"/>
        <w:rPr>
          <w:w w:val="99"/>
          <w:lang w:eastAsia="zh-CN"/>
        </w:rPr>
      </w:pPr>
      <w:r>
        <w:rPr>
          <w:lang w:eastAsia="zh-CN"/>
        </w:rPr>
        <w:t>一、报价须知</w:t>
      </w:r>
      <w:r>
        <w:rPr>
          <w:w w:val="99"/>
          <w:lang w:eastAsia="zh-CN"/>
        </w:rPr>
        <w:t xml:space="preserve"> </w:t>
      </w:r>
    </w:p>
    <w:p w:rsidR="00FF6056" w:rsidRDefault="0042579E">
      <w:pPr>
        <w:pStyle w:val="a3"/>
        <w:spacing w:before="92" w:line="358" w:lineRule="auto"/>
        <w:ind w:left="0" w:right="6321" w:firstLineChars="300" w:firstLine="630"/>
        <w:rPr>
          <w:lang w:eastAsia="zh-CN"/>
        </w:rPr>
      </w:pPr>
      <w:r>
        <w:rPr>
          <w:lang w:eastAsia="zh-CN"/>
        </w:rPr>
        <w:t>二、</w:t>
      </w:r>
      <w:r>
        <w:rPr>
          <w:rFonts w:hint="eastAsia"/>
          <w:lang w:eastAsia="zh-CN"/>
        </w:rPr>
        <w:t>商务文件</w:t>
      </w:r>
    </w:p>
    <w:p w:rsidR="00FF6056" w:rsidRDefault="0042579E">
      <w:pPr>
        <w:pStyle w:val="a3"/>
        <w:spacing w:before="26" w:line="357" w:lineRule="auto"/>
        <w:ind w:left="0" w:right="2967" w:firstLineChars="300" w:firstLine="630"/>
        <w:rPr>
          <w:lang w:eastAsia="zh-CN"/>
        </w:rPr>
      </w:pPr>
      <w:r>
        <w:rPr>
          <w:lang w:eastAsia="zh-CN"/>
        </w:rPr>
        <w:t>三、</w:t>
      </w:r>
      <w:r>
        <w:rPr>
          <w:rFonts w:hint="eastAsia"/>
          <w:lang w:eastAsia="zh-CN"/>
        </w:rPr>
        <w:t>其他内容</w:t>
      </w:r>
    </w:p>
    <w:p w:rsidR="00FF6056" w:rsidRDefault="0042579E">
      <w:pPr>
        <w:pStyle w:val="a3"/>
        <w:spacing w:before="26" w:line="357" w:lineRule="auto"/>
        <w:ind w:left="0" w:right="2967" w:firstLineChars="300" w:firstLine="630"/>
        <w:rPr>
          <w:lang w:eastAsia="zh-CN"/>
        </w:rPr>
      </w:pPr>
      <w:r>
        <w:rPr>
          <w:rFonts w:hint="eastAsia"/>
          <w:lang w:eastAsia="zh-CN"/>
        </w:rPr>
        <w:t>四</w:t>
      </w:r>
      <w:r>
        <w:rPr>
          <w:lang w:eastAsia="zh-CN"/>
        </w:rPr>
        <w:t>、报价文件格式</w:t>
      </w:r>
      <w:r>
        <w:rPr>
          <w:rFonts w:hint="eastAsia"/>
          <w:lang w:eastAsia="zh-CN"/>
        </w:rPr>
        <w:t>（附</w:t>
      </w:r>
      <w:r>
        <w:rPr>
          <w:rFonts w:hint="eastAsia"/>
          <w:lang w:val="zh-CN" w:eastAsia="zh-CN"/>
        </w:rPr>
        <w:t>采购数量清单</w:t>
      </w:r>
      <w:r>
        <w:rPr>
          <w:rFonts w:hint="eastAsia"/>
          <w:lang w:eastAsia="zh-CN"/>
        </w:rPr>
        <w:t>）</w:t>
      </w:r>
    </w:p>
    <w:p w:rsidR="00FF6056" w:rsidRDefault="0042579E">
      <w:pPr>
        <w:pStyle w:val="a3"/>
        <w:spacing w:before="32"/>
        <w:ind w:left="0" w:right="6" w:firstLineChars="300" w:firstLine="630"/>
        <w:rPr>
          <w:lang w:eastAsia="zh-CN"/>
        </w:rPr>
      </w:pPr>
      <w:r>
        <w:rPr>
          <w:rFonts w:hint="eastAsia"/>
          <w:lang w:eastAsia="zh-CN"/>
        </w:rPr>
        <w:t>五</w:t>
      </w:r>
      <w:r>
        <w:rPr>
          <w:lang w:eastAsia="zh-CN"/>
        </w:rPr>
        <w:t>、评标办法</w:t>
      </w:r>
    </w:p>
    <w:p w:rsidR="00FF6056" w:rsidRDefault="0042579E">
      <w:pPr>
        <w:pStyle w:val="a3"/>
        <w:spacing w:before="135" w:line="355" w:lineRule="auto"/>
        <w:ind w:left="112" w:right="6" w:firstLine="428"/>
        <w:rPr>
          <w:lang w:eastAsia="zh-CN"/>
        </w:rPr>
      </w:pPr>
      <w:r>
        <w:rPr>
          <w:rFonts w:cs="宋体"/>
          <w:lang w:eastAsia="zh-CN"/>
        </w:rPr>
        <w:t>7.2</w:t>
      </w:r>
      <w:r>
        <w:rPr>
          <w:rFonts w:cs="宋体"/>
          <w:spacing w:val="-73"/>
          <w:lang w:eastAsia="zh-CN"/>
        </w:rPr>
        <w:t xml:space="preserve"> </w:t>
      </w:r>
      <w:r>
        <w:rPr>
          <w:lang w:eastAsia="zh-CN"/>
        </w:rPr>
        <w:t>除</w:t>
      </w:r>
      <w:r>
        <w:rPr>
          <w:spacing w:val="-68"/>
          <w:lang w:eastAsia="zh-CN"/>
        </w:rPr>
        <w:t xml:space="preserve"> </w:t>
      </w:r>
      <w:r>
        <w:rPr>
          <w:lang w:eastAsia="zh-CN"/>
        </w:rPr>
        <w:t>7.1</w:t>
      </w:r>
      <w:r>
        <w:rPr>
          <w:spacing w:val="-68"/>
          <w:lang w:eastAsia="zh-CN"/>
        </w:rPr>
        <w:t xml:space="preserve"> </w:t>
      </w:r>
      <w:r>
        <w:rPr>
          <w:lang w:eastAsia="zh-CN"/>
        </w:rPr>
        <w:t>内容外，</w:t>
      </w:r>
      <w:r>
        <w:rPr>
          <w:rFonts w:hint="eastAsia"/>
          <w:lang w:eastAsia="zh-CN"/>
        </w:rPr>
        <w:t>招标人</w:t>
      </w:r>
      <w:r>
        <w:rPr>
          <w:lang w:eastAsia="zh-CN"/>
        </w:rPr>
        <w:t>在提交报价文件截止时间</w:t>
      </w:r>
      <w:r>
        <w:rPr>
          <w:spacing w:val="-65"/>
          <w:lang w:eastAsia="zh-CN"/>
        </w:rPr>
        <w:t xml:space="preserve"> </w:t>
      </w:r>
      <w:r>
        <w:rPr>
          <w:u w:val="single" w:color="000000"/>
          <w:lang w:eastAsia="zh-CN"/>
        </w:rPr>
        <w:t>3</w:t>
      </w:r>
      <w:r>
        <w:rPr>
          <w:spacing w:val="-68"/>
          <w:u w:val="single" w:color="000000"/>
          <w:lang w:eastAsia="zh-CN"/>
        </w:rPr>
        <w:t xml:space="preserve"> </w:t>
      </w:r>
      <w:r>
        <w:rPr>
          <w:lang w:eastAsia="zh-CN"/>
        </w:rPr>
        <w:t>天前，以书面形式发出的对</w:t>
      </w:r>
      <w:r>
        <w:rPr>
          <w:rFonts w:hint="eastAsia"/>
          <w:lang w:eastAsia="zh-CN"/>
        </w:rPr>
        <w:t>竞价</w:t>
      </w:r>
      <w:r>
        <w:rPr>
          <w:lang w:eastAsia="zh-CN"/>
        </w:rPr>
        <w:t>文件的澄清或修</w:t>
      </w:r>
      <w:r>
        <w:rPr>
          <w:w w:val="99"/>
          <w:lang w:eastAsia="zh-CN"/>
        </w:rPr>
        <w:t xml:space="preserve"> </w:t>
      </w:r>
      <w:r>
        <w:rPr>
          <w:lang w:eastAsia="zh-CN"/>
        </w:rPr>
        <w:t>改内容，均为</w:t>
      </w:r>
      <w:r>
        <w:rPr>
          <w:rFonts w:hint="eastAsia"/>
          <w:lang w:eastAsia="zh-CN"/>
        </w:rPr>
        <w:t>竞价</w:t>
      </w:r>
      <w:r>
        <w:rPr>
          <w:lang w:eastAsia="zh-CN"/>
        </w:rPr>
        <w:t>文件的组成部分，对</w:t>
      </w:r>
      <w:r>
        <w:rPr>
          <w:rFonts w:hint="eastAsia"/>
          <w:lang w:eastAsia="zh-CN"/>
        </w:rPr>
        <w:t>招标人</w:t>
      </w:r>
      <w:r>
        <w:rPr>
          <w:lang w:eastAsia="zh-CN"/>
        </w:rPr>
        <w:t>和报价人起约束作用。</w:t>
      </w:r>
    </w:p>
    <w:p w:rsidR="00FF6056" w:rsidRDefault="0042579E">
      <w:pPr>
        <w:pStyle w:val="a3"/>
        <w:spacing w:before="34" w:line="357" w:lineRule="auto"/>
        <w:ind w:left="112" w:right="118" w:firstLine="428"/>
        <w:jc w:val="both"/>
        <w:rPr>
          <w:lang w:eastAsia="zh-CN"/>
        </w:rPr>
      </w:pPr>
      <w:r>
        <w:rPr>
          <w:rFonts w:cs="宋体"/>
          <w:lang w:eastAsia="zh-CN"/>
        </w:rPr>
        <w:t>7.3</w:t>
      </w:r>
      <w:r>
        <w:rPr>
          <w:rFonts w:cs="宋体"/>
          <w:spacing w:val="11"/>
          <w:lang w:eastAsia="zh-CN"/>
        </w:rPr>
        <w:t xml:space="preserve"> </w:t>
      </w:r>
      <w:r>
        <w:rPr>
          <w:lang w:eastAsia="zh-CN"/>
        </w:rPr>
        <w:t>报价人获取</w:t>
      </w:r>
      <w:r>
        <w:rPr>
          <w:rFonts w:hint="eastAsia"/>
          <w:lang w:eastAsia="zh-CN"/>
        </w:rPr>
        <w:t>竞价</w:t>
      </w:r>
      <w:r>
        <w:rPr>
          <w:lang w:eastAsia="zh-CN"/>
        </w:rPr>
        <w:t>文件后，应仔细检查</w:t>
      </w:r>
      <w:r>
        <w:rPr>
          <w:rFonts w:hint="eastAsia"/>
          <w:lang w:eastAsia="zh-CN"/>
        </w:rPr>
        <w:t>竞价</w:t>
      </w:r>
      <w:r>
        <w:rPr>
          <w:lang w:eastAsia="zh-CN"/>
        </w:rPr>
        <w:t>文件的所有内容，对份（页）数等方面认真核对，如有</w:t>
      </w:r>
      <w:r>
        <w:rPr>
          <w:w w:val="99"/>
          <w:lang w:eastAsia="zh-CN"/>
        </w:rPr>
        <w:t xml:space="preserve"> </w:t>
      </w:r>
      <w:r>
        <w:rPr>
          <w:lang w:eastAsia="zh-CN"/>
        </w:rPr>
        <w:t>残缺等问题应在获取</w:t>
      </w:r>
      <w:r>
        <w:rPr>
          <w:rFonts w:hint="eastAsia"/>
          <w:lang w:eastAsia="zh-CN"/>
        </w:rPr>
        <w:t>竞价文件</w:t>
      </w:r>
      <w:r>
        <w:rPr>
          <w:lang w:eastAsia="zh-CN"/>
        </w:rPr>
        <w:t>后</w:t>
      </w:r>
      <w:r>
        <w:rPr>
          <w:u w:val="single" w:color="000000"/>
          <w:lang w:eastAsia="zh-CN"/>
        </w:rPr>
        <w:t>3</w:t>
      </w:r>
      <w:r>
        <w:rPr>
          <w:lang w:eastAsia="zh-CN"/>
        </w:rPr>
        <w:t>日内向</w:t>
      </w:r>
      <w:r>
        <w:rPr>
          <w:rFonts w:hint="eastAsia"/>
          <w:lang w:eastAsia="zh-CN"/>
        </w:rPr>
        <w:t>招标人</w:t>
      </w:r>
      <w:r>
        <w:rPr>
          <w:lang w:eastAsia="zh-CN"/>
        </w:rPr>
        <w:t>提出，否则，由此引起的损失由报价人自己承担。报价人</w:t>
      </w:r>
      <w:r>
        <w:rPr>
          <w:w w:val="99"/>
          <w:lang w:eastAsia="zh-CN"/>
        </w:rPr>
        <w:t xml:space="preserve"> </w:t>
      </w:r>
      <w:r>
        <w:rPr>
          <w:lang w:eastAsia="zh-CN"/>
        </w:rPr>
        <w:t>同时应认真审阅</w:t>
      </w:r>
      <w:r>
        <w:rPr>
          <w:rFonts w:hint="eastAsia"/>
          <w:lang w:eastAsia="zh-CN"/>
        </w:rPr>
        <w:t>竞价文件</w:t>
      </w:r>
      <w:r>
        <w:rPr>
          <w:lang w:eastAsia="zh-CN"/>
        </w:rPr>
        <w:t>，对</w:t>
      </w:r>
      <w:r>
        <w:rPr>
          <w:rFonts w:hint="eastAsia"/>
          <w:lang w:eastAsia="zh-CN"/>
        </w:rPr>
        <w:t>竞价文件</w:t>
      </w:r>
      <w:r>
        <w:rPr>
          <w:lang w:eastAsia="zh-CN"/>
        </w:rPr>
        <w:t>的工期、质量、报价等实质性要求</w:t>
      </w:r>
      <w:proofErr w:type="gramStart"/>
      <w:r>
        <w:rPr>
          <w:lang w:eastAsia="zh-CN"/>
        </w:rPr>
        <w:t>作出</w:t>
      </w:r>
      <w:proofErr w:type="gramEnd"/>
      <w:r>
        <w:rPr>
          <w:lang w:eastAsia="zh-CN"/>
        </w:rPr>
        <w:t>响应，若报价人的报价</w:t>
      </w:r>
      <w:r>
        <w:rPr>
          <w:spacing w:val="-71"/>
          <w:lang w:eastAsia="zh-CN"/>
        </w:rPr>
        <w:t xml:space="preserve"> </w:t>
      </w:r>
      <w:r>
        <w:rPr>
          <w:lang w:eastAsia="zh-CN"/>
        </w:rPr>
        <w:t>文件没有按</w:t>
      </w:r>
      <w:r>
        <w:rPr>
          <w:rFonts w:hint="eastAsia"/>
          <w:lang w:eastAsia="zh-CN"/>
        </w:rPr>
        <w:t>竞价文件</w:t>
      </w:r>
      <w:r>
        <w:rPr>
          <w:lang w:eastAsia="zh-CN"/>
        </w:rPr>
        <w:t>要求提交全部资料，或报价文件没有对</w:t>
      </w:r>
      <w:r>
        <w:rPr>
          <w:rFonts w:hint="eastAsia"/>
          <w:lang w:eastAsia="zh-CN"/>
        </w:rPr>
        <w:t>竞价文件</w:t>
      </w:r>
      <w:r>
        <w:rPr>
          <w:lang w:eastAsia="zh-CN"/>
        </w:rPr>
        <w:t>做出实质性响应，其风险由报价人自</w:t>
      </w:r>
      <w:r>
        <w:rPr>
          <w:spacing w:val="-71"/>
          <w:lang w:eastAsia="zh-CN"/>
        </w:rPr>
        <w:t xml:space="preserve"> </w:t>
      </w:r>
      <w:r>
        <w:rPr>
          <w:lang w:eastAsia="zh-CN"/>
        </w:rPr>
        <w:t>行承担。</w:t>
      </w:r>
    </w:p>
    <w:p w:rsidR="00FF6056" w:rsidRDefault="00FF6056">
      <w:pPr>
        <w:spacing w:before="4"/>
        <w:rPr>
          <w:rFonts w:ascii="宋体" w:eastAsia="宋体" w:hAnsi="宋体" w:cs="宋体"/>
          <w:sz w:val="18"/>
          <w:szCs w:val="18"/>
          <w:lang w:eastAsia="zh-CN"/>
        </w:rPr>
      </w:pPr>
    </w:p>
    <w:p w:rsidR="00FF6056" w:rsidRDefault="0042579E">
      <w:pPr>
        <w:pStyle w:val="a3"/>
        <w:spacing w:before="0"/>
        <w:ind w:right="6"/>
        <w:rPr>
          <w:rFonts w:cs="宋体"/>
          <w:lang w:eastAsia="zh-CN"/>
        </w:rPr>
      </w:pPr>
      <w:r>
        <w:rPr>
          <w:rFonts w:cs="宋体"/>
          <w:lang w:eastAsia="zh-CN"/>
        </w:rPr>
        <w:t>8.</w:t>
      </w:r>
      <w:r>
        <w:rPr>
          <w:rFonts w:cs="宋体" w:hint="eastAsia"/>
          <w:lang w:eastAsia="zh-CN"/>
        </w:rPr>
        <w:t>竞价文件</w:t>
      </w:r>
      <w:r>
        <w:rPr>
          <w:rFonts w:cs="宋体"/>
          <w:lang w:eastAsia="zh-CN"/>
        </w:rPr>
        <w:t>的澄清</w:t>
      </w:r>
    </w:p>
    <w:p w:rsidR="00FF6056" w:rsidRDefault="0042579E">
      <w:pPr>
        <w:pStyle w:val="a3"/>
        <w:spacing w:before="118" w:line="357" w:lineRule="auto"/>
        <w:ind w:left="112" w:right="118" w:firstLine="428"/>
        <w:jc w:val="both"/>
        <w:rPr>
          <w:lang w:eastAsia="zh-CN"/>
        </w:rPr>
      </w:pPr>
      <w:r>
        <w:rPr>
          <w:rFonts w:cs="宋体"/>
          <w:lang w:eastAsia="zh-CN"/>
        </w:rPr>
        <w:t xml:space="preserve">8.1 </w:t>
      </w:r>
      <w:r>
        <w:rPr>
          <w:lang w:eastAsia="zh-CN"/>
        </w:rPr>
        <w:t>报价人若对</w:t>
      </w:r>
      <w:r>
        <w:rPr>
          <w:rFonts w:hint="eastAsia"/>
          <w:lang w:eastAsia="zh-CN"/>
        </w:rPr>
        <w:t>竞价文件</w:t>
      </w:r>
      <w:r>
        <w:rPr>
          <w:lang w:eastAsia="zh-CN"/>
        </w:rPr>
        <w:t>有任何疑问，获取</w:t>
      </w:r>
      <w:r>
        <w:rPr>
          <w:rFonts w:hint="eastAsia"/>
          <w:lang w:eastAsia="zh-CN"/>
        </w:rPr>
        <w:t>竞价文件</w:t>
      </w:r>
      <w:r>
        <w:rPr>
          <w:lang w:eastAsia="zh-CN"/>
        </w:rPr>
        <w:t>后</w:t>
      </w:r>
      <w:r>
        <w:rPr>
          <w:lang w:eastAsia="zh-CN"/>
        </w:rPr>
        <w:t xml:space="preserve"> </w:t>
      </w:r>
      <w:r>
        <w:rPr>
          <w:u w:val="single" w:color="000000"/>
          <w:lang w:eastAsia="zh-CN"/>
        </w:rPr>
        <w:t>3</w:t>
      </w:r>
      <w:r>
        <w:rPr>
          <w:spacing w:val="-31"/>
          <w:u w:val="single" w:color="000000"/>
          <w:lang w:eastAsia="zh-CN"/>
        </w:rPr>
        <w:t xml:space="preserve"> </w:t>
      </w:r>
      <w:r>
        <w:rPr>
          <w:lang w:eastAsia="zh-CN"/>
        </w:rPr>
        <w:t>日内以书面形式向</w:t>
      </w:r>
      <w:r>
        <w:rPr>
          <w:rFonts w:hint="eastAsia"/>
          <w:lang w:eastAsia="zh-CN"/>
        </w:rPr>
        <w:t>招标人</w:t>
      </w:r>
      <w:r>
        <w:rPr>
          <w:lang w:eastAsia="zh-CN"/>
        </w:rPr>
        <w:t>提出澄清要求。如</w:t>
      </w:r>
      <w:r>
        <w:rPr>
          <w:w w:val="99"/>
          <w:lang w:eastAsia="zh-CN"/>
        </w:rPr>
        <w:t xml:space="preserve"> </w:t>
      </w:r>
      <w:r>
        <w:rPr>
          <w:lang w:eastAsia="zh-CN"/>
        </w:rPr>
        <w:t>果</w:t>
      </w:r>
      <w:r>
        <w:rPr>
          <w:rFonts w:hint="eastAsia"/>
          <w:lang w:eastAsia="zh-CN"/>
        </w:rPr>
        <w:t>招标人</w:t>
      </w:r>
      <w:r>
        <w:rPr>
          <w:lang w:eastAsia="zh-CN"/>
        </w:rPr>
        <w:t>需要对</w:t>
      </w:r>
      <w:r>
        <w:rPr>
          <w:rFonts w:hint="eastAsia"/>
          <w:lang w:eastAsia="zh-CN"/>
        </w:rPr>
        <w:t>竞价文件</w:t>
      </w:r>
      <w:r>
        <w:rPr>
          <w:lang w:eastAsia="zh-CN"/>
        </w:rPr>
        <w:t>进行必要的澄清，或是根据报价人要求对</w:t>
      </w:r>
      <w:r>
        <w:rPr>
          <w:rFonts w:hint="eastAsia"/>
          <w:lang w:eastAsia="zh-CN"/>
        </w:rPr>
        <w:t>竞价文件</w:t>
      </w:r>
      <w:r>
        <w:rPr>
          <w:lang w:eastAsia="zh-CN"/>
        </w:rPr>
        <w:t>做出澄清，</w:t>
      </w:r>
      <w:r>
        <w:rPr>
          <w:rFonts w:hint="eastAsia"/>
          <w:lang w:eastAsia="zh-CN"/>
        </w:rPr>
        <w:t>招标人</w:t>
      </w:r>
      <w:r>
        <w:rPr>
          <w:lang w:eastAsia="zh-CN"/>
        </w:rPr>
        <w:t>都将于报价</w:t>
      </w:r>
      <w:r>
        <w:rPr>
          <w:spacing w:val="-71"/>
          <w:lang w:eastAsia="zh-CN"/>
        </w:rPr>
        <w:t xml:space="preserve"> </w:t>
      </w:r>
      <w:r>
        <w:rPr>
          <w:lang w:eastAsia="zh-CN"/>
        </w:rPr>
        <w:t>截止时间</w:t>
      </w:r>
      <w:r>
        <w:rPr>
          <w:lang w:eastAsia="zh-CN"/>
        </w:rPr>
        <w:t xml:space="preserve"> </w:t>
      </w:r>
      <w:r>
        <w:rPr>
          <w:u w:val="single" w:color="000000"/>
          <w:lang w:eastAsia="zh-CN"/>
        </w:rPr>
        <w:t>5</w:t>
      </w:r>
      <w:r>
        <w:rPr>
          <w:spacing w:val="-58"/>
          <w:u w:val="single" w:color="000000"/>
          <w:lang w:eastAsia="zh-CN"/>
        </w:rPr>
        <w:t xml:space="preserve"> </w:t>
      </w:r>
      <w:r>
        <w:rPr>
          <w:lang w:eastAsia="zh-CN"/>
        </w:rPr>
        <w:t>日前以书面形式予以澄清，同时将书面澄清文件向所有获得</w:t>
      </w:r>
      <w:r>
        <w:rPr>
          <w:rFonts w:hint="eastAsia"/>
          <w:lang w:eastAsia="zh-CN"/>
        </w:rPr>
        <w:t>竞价文件</w:t>
      </w:r>
      <w:r>
        <w:rPr>
          <w:lang w:eastAsia="zh-CN"/>
        </w:rPr>
        <w:t>的报价人发送。报价人在</w:t>
      </w:r>
      <w:r>
        <w:rPr>
          <w:w w:val="99"/>
          <w:lang w:eastAsia="zh-CN"/>
        </w:rPr>
        <w:t xml:space="preserve"> </w:t>
      </w:r>
      <w:r>
        <w:rPr>
          <w:lang w:eastAsia="zh-CN"/>
        </w:rPr>
        <w:t>收到该澄清文件后应在当日内，以书面形式给予确认，该答复作为</w:t>
      </w:r>
      <w:r>
        <w:rPr>
          <w:rFonts w:hint="eastAsia"/>
          <w:lang w:eastAsia="zh-CN"/>
        </w:rPr>
        <w:t>竞价文件</w:t>
      </w:r>
      <w:r>
        <w:rPr>
          <w:lang w:eastAsia="zh-CN"/>
        </w:rPr>
        <w:t>的组成部分，具有约束作用。</w:t>
      </w:r>
    </w:p>
    <w:p w:rsidR="00FF6056" w:rsidRDefault="00FF6056">
      <w:pPr>
        <w:spacing w:before="1"/>
        <w:rPr>
          <w:rFonts w:ascii="宋体" w:eastAsia="宋体" w:hAnsi="宋体" w:cs="宋体"/>
          <w:sz w:val="18"/>
          <w:szCs w:val="18"/>
          <w:lang w:eastAsia="zh-CN"/>
        </w:rPr>
      </w:pPr>
    </w:p>
    <w:p w:rsidR="00FF6056" w:rsidRDefault="0042579E">
      <w:pPr>
        <w:pStyle w:val="a3"/>
        <w:spacing w:before="0"/>
        <w:ind w:right="6"/>
        <w:rPr>
          <w:rFonts w:cs="宋体"/>
          <w:lang w:eastAsia="zh-CN"/>
        </w:rPr>
      </w:pPr>
      <w:r>
        <w:rPr>
          <w:rFonts w:cs="宋体"/>
          <w:lang w:eastAsia="zh-CN"/>
        </w:rPr>
        <w:t>9.</w:t>
      </w:r>
      <w:r>
        <w:rPr>
          <w:rFonts w:cs="宋体" w:hint="eastAsia"/>
          <w:lang w:eastAsia="zh-CN"/>
        </w:rPr>
        <w:t>竞价文件</w:t>
      </w:r>
      <w:r>
        <w:rPr>
          <w:rFonts w:cs="宋体"/>
          <w:lang w:eastAsia="zh-CN"/>
        </w:rPr>
        <w:t>的修改</w:t>
      </w:r>
    </w:p>
    <w:p w:rsidR="00FF6056" w:rsidRDefault="0042579E">
      <w:pPr>
        <w:pStyle w:val="a3"/>
        <w:spacing w:before="118"/>
        <w:ind w:right="6"/>
        <w:rPr>
          <w:lang w:eastAsia="zh-CN"/>
        </w:rPr>
      </w:pPr>
      <w:r>
        <w:rPr>
          <w:rFonts w:cs="宋体"/>
          <w:lang w:eastAsia="zh-CN"/>
        </w:rPr>
        <w:t>9.1</w:t>
      </w:r>
      <w:r>
        <w:rPr>
          <w:rFonts w:cs="宋体"/>
          <w:spacing w:val="-15"/>
          <w:lang w:eastAsia="zh-CN"/>
        </w:rPr>
        <w:t xml:space="preserve"> </w:t>
      </w:r>
      <w:r>
        <w:rPr>
          <w:rFonts w:hint="eastAsia"/>
          <w:lang w:eastAsia="zh-CN"/>
        </w:rPr>
        <w:t>竞价文件</w:t>
      </w:r>
      <w:r>
        <w:rPr>
          <w:lang w:eastAsia="zh-CN"/>
        </w:rPr>
        <w:t>发出后，在报价截止时间</w:t>
      </w:r>
      <w:r>
        <w:rPr>
          <w:spacing w:val="-53"/>
          <w:lang w:eastAsia="zh-CN"/>
        </w:rPr>
        <w:t xml:space="preserve"> </w:t>
      </w:r>
      <w:r>
        <w:rPr>
          <w:u w:val="single" w:color="000000"/>
          <w:lang w:eastAsia="zh-CN"/>
        </w:rPr>
        <w:t>3</w:t>
      </w:r>
      <w:r>
        <w:rPr>
          <w:spacing w:val="-54"/>
          <w:u w:val="single" w:color="000000"/>
          <w:lang w:eastAsia="zh-CN"/>
        </w:rPr>
        <w:t xml:space="preserve"> </w:t>
      </w:r>
      <w:r>
        <w:rPr>
          <w:lang w:eastAsia="zh-CN"/>
        </w:rPr>
        <w:t>日前，</w:t>
      </w:r>
      <w:r>
        <w:rPr>
          <w:rFonts w:hint="eastAsia"/>
          <w:lang w:eastAsia="zh-CN"/>
        </w:rPr>
        <w:t>招标人</w:t>
      </w:r>
      <w:r>
        <w:rPr>
          <w:lang w:eastAsia="zh-CN"/>
        </w:rPr>
        <w:t>可对</w:t>
      </w:r>
      <w:r>
        <w:rPr>
          <w:rFonts w:hint="eastAsia"/>
          <w:lang w:eastAsia="zh-CN"/>
        </w:rPr>
        <w:t>竞价文件</w:t>
      </w:r>
      <w:r>
        <w:rPr>
          <w:lang w:eastAsia="zh-CN"/>
        </w:rPr>
        <w:t>进行必要的澄清或修改。</w:t>
      </w:r>
    </w:p>
    <w:p w:rsidR="00FF6056" w:rsidRDefault="0042579E">
      <w:pPr>
        <w:pStyle w:val="a3"/>
        <w:spacing w:before="135" w:line="355" w:lineRule="auto"/>
        <w:ind w:left="112" w:right="6" w:firstLine="428"/>
        <w:rPr>
          <w:lang w:eastAsia="zh-CN"/>
        </w:rPr>
      </w:pPr>
      <w:r>
        <w:rPr>
          <w:rFonts w:cs="宋体"/>
          <w:lang w:eastAsia="zh-CN"/>
        </w:rPr>
        <w:t>9.2</w:t>
      </w:r>
      <w:r>
        <w:rPr>
          <w:rFonts w:cs="宋体"/>
          <w:spacing w:val="18"/>
          <w:lang w:eastAsia="zh-CN"/>
        </w:rPr>
        <w:t xml:space="preserve"> </w:t>
      </w:r>
      <w:r>
        <w:rPr>
          <w:rFonts w:hint="eastAsia"/>
          <w:lang w:eastAsia="zh-CN"/>
        </w:rPr>
        <w:t>竞价文件</w:t>
      </w:r>
      <w:r>
        <w:rPr>
          <w:lang w:eastAsia="zh-CN"/>
        </w:rPr>
        <w:t>的修改将以书面形式发送给所有报价人，报价人应于收到该修改文件后当日内以书面形</w:t>
      </w:r>
      <w:r>
        <w:rPr>
          <w:w w:val="99"/>
          <w:lang w:eastAsia="zh-CN"/>
        </w:rPr>
        <w:t xml:space="preserve"> </w:t>
      </w:r>
      <w:proofErr w:type="gramStart"/>
      <w:r>
        <w:rPr>
          <w:lang w:eastAsia="zh-CN"/>
        </w:rPr>
        <w:t>式给予</w:t>
      </w:r>
      <w:proofErr w:type="gramEnd"/>
      <w:r>
        <w:rPr>
          <w:lang w:eastAsia="zh-CN"/>
        </w:rPr>
        <w:t>确认。</w:t>
      </w:r>
      <w:r>
        <w:rPr>
          <w:rFonts w:hint="eastAsia"/>
          <w:lang w:eastAsia="zh-CN"/>
        </w:rPr>
        <w:t>竞价文件</w:t>
      </w:r>
      <w:r>
        <w:rPr>
          <w:lang w:eastAsia="zh-CN"/>
        </w:rPr>
        <w:t>的修改内容作为</w:t>
      </w:r>
      <w:r>
        <w:rPr>
          <w:rFonts w:hint="eastAsia"/>
          <w:lang w:eastAsia="zh-CN"/>
        </w:rPr>
        <w:t>竞价文件</w:t>
      </w:r>
      <w:r>
        <w:rPr>
          <w:lang w:eastAsia="zh-CN"/>
        </w:rPr>
        <w:t>的组成部分，具有约束作用。</w:t>
      </w:r>
    </w:p>
    <w:p w:rsidR="00FF6056" w:rsidRDefault="0042579E">
      <w:pPr>
        <w:pStyle w:val="a3"/>
        <w:spacing w:before="34" w:line="357" w:lineRule="auto"/>
        <w:ind w:left="112" w:right="6" w:firstLine="428"/>
        <w:rPr>
          <w:lang w:eastAsia="zh-CN"/>
        </w:rPr>
      </w:pPr>
      <w:r>
        <w:rPr>
          <w:rFonts w:cs="宋体"/>
          <w:lang w:eastAsia="zh-CN"/>
        </w:rPr>
        <w:t>9.3</w:t>
      </w:r>
      <w:r>
        <w:rPr>
          <w:rFonts w:cs="宋体"/>
          <w:spacing w:val="18"/>
          <w:lang w:eastAsia="zh-CN"/>
        </w:rPr>
        <w:t xml:space="preserve"> </w:t>
      </w:r>
      <w:r>
        <w:rPr>
          <w:rFonts w:hint="eastAsia"/>
          <w:lang w:eastAsia="zh-CN"/>
        </w:rPr>
        <w:t>竞价文件</w:t>
      </w:r>
      <w:r>
        <w:rPr>
          <w:lang w:eastAsia="zh-CN"/>
        </w:rPr>
        <w:t>的澄清、修改、补充等内容均以书面形式明确的内容为准。当</w:t>
      </w:r>
      <w:r>
        <w:rPr>
          <w:rFonts w:hint="eastAsia"/>
          <w:lang w:eastAsia="zh-CN"/>
        </w:rPr>
        <w:t>竞价文件</w:t>
      </w:r>
      <w:r>
        <w:rPr>
          <w:lang w:eastAsia="zh-CN"/>
        </w:rPr>
        <w:t>、</w:t>
      </w:r>
      <w:r>
        <w:rPr>
          <w:rFonts w:hint="eastAsia"/>
          <w:lang w:eastAsia="zh-CN"/>
        </w:rPr>
        <w:t>竞价文件</w:t>
      </w:r>
      <w:r>
        <w:rPr>
          <w:lang w:eastAsia="zh-CN"/>
        </w:rPr>
        <w:t>的澄</w:t>
      </w:r>
      <w:r>
        <w:rPr>
          <w:w w:val="99"/>
          <w:lang w:eastAsia="zh-CN"/>
        </w:rPr>
        <w:t xml:space="preserve"> </w:t>
      </w:r>
      <w:r>
        <w:rPr>
          <w:lang w:eastAsia="zh-CN"/>
        </w:rPr>
        <w:t>清、修改、补充等在同一内容的表述上不一致时，以最后发出的书面文件为准。</w:t>
      </w:r>
    </w:p>
    <w:p w:rsidR="00FF6056" w:rsidRDefault="00FF6056">
      <w:pPr>
        <w:pStyle w:val="a3"/>
        <w:spacing w:before="26" w:line="358" w:lineRule="auto"/>
        <w:ind w:left="0" w:right="2965"/>
        <w:rPr>
          <w:lang w:eastAsia="zh-CN"/>
        </w:rPr>
      </w:pPr>
    </w:p>
    <w:p w:rsidR="00FF6056" w:rsidRDefault="00FF6056">
      <w:pPr>
        <w:pStyle w:val="a3"/>
        <w:spacing w:before="26" w:line="358" w:lineRule="auto"/>
        <w:ind w:left="0" w:right="2965"/>
        <w:rPr>
          <w:lang w:eastAsia="zh-CN"/>
        </w:rPr>
      </w:pPr>
    </w:p>
    <w:p w:rsidR="00FF6056" w:rsidRDefault="00FF6056">
      <w:pPr>
        <w:pStyle w:val="a3"/>
        <w:spacing w:before="26" w:line="358" w:lineRule="auto"/>
        <w:ind w:left="0" w:right="2965"/>
        <w:rPr>
          <w:lang w:eastAsia="zh-CN"/>
        </w:rPr>
      </w:pPr>
    </w:p>
    <w:p w:rsidR="00FF6056" w:rsidRDefault="00FF6056">
      <w:pPr>
        <w:pStyle w:val="a3"/>
        <w:spacing w:before="26" w:line="358" w:lineRule="auto"/>
        <w:ind w:left="0" w:right="2965"/>
        <w:rPr>
          <w:lang w:eastAsia="zh-CN"/>
        </w:rPr>
      </w:pPr>
    </w:p>
    <w:p w:rsidR="00FF6056" w:rsidRDefault="00FF6056">
      <w:pPr>
        <w:pStyle w:val="a3"/>
        <w:spacing w:before="26" w:line="358" w:lineRule="auto"/>
        <w:ind w:left="0" w:right="2965"/>
        <w:rPr>
          <w:lang w:eastAsia="zh-CN"/>
        </w:rPr>
      </w:pPr>
    </w:p>
    <w:p w:rsidR="00FF6056" w:rsidRDefault="00FF6056">
      <w:pPr>
        <w:pStyle w:val="a3"/>
        <w:spacing w:before="26" w:line="358" w:lineRule="auto"/>
        <w:ind w:left="0" w:right="2965"/>
        <w:rPr>
          <w:lang w:eastAsia="zh-CN"/>
        </w:rPr>
      </w:pPr>
    </w:p>
    <w:p w:rsidR="00FF6056" w:rsidRDefault="00FF6056">
      <w:pPr>
        <w:pStyle w:val="a3"/>
        <w:spacing w:before="26" w:line="358" w:lineRule="auto"/>
        <w:ind w:left="0" w:right="2965"/>
        <w:rPr>
          <w:lang w:eastAsia="zh-CN"/>
        </w:rPr>
      </w:pPr>
    </w:p>
    <w:p w:rsidR="00FF6056" w:rsidRDefault="00FF6056" w:rsidP="00E870BE">
      <w:pPr>
        <w:pStyle w:val="a3"/>
        <w:spacing w:before="26" w:line="358" w:lineRule="auto"/>
        <w:ind w:left="0" w:right="2965"/>
        <w:rPr>
          <w:lang w:eastAsia="zh-CN"/>
        </w:rPr>
        <w:sectPr w:rsidR="00FF6056">
          <w:pgSz w:w="11910" w:h="16840"/>
          <w:pgMar w:top="820" w:right="900" w:bottom="760" w:left="1020" w:header="594" w:footer="573" w:gutter="0"/>
          <w:cols w:space="720"/>
        </w:sectPr>
      </w:pPr>
    </w:p>
    <w:p w:rsidR="00FF6056" w:rsidRDefault="0042579E">
      <w:pPr>
        <w:pStyle w:val="1"/>
        <w:spacing w:before="156"/>
        <w:ind w:left="0"/>
        <w:jc w:val="center"/>
        <w:rPr>
          <w:rFonts w:asciiTheme="minorEastAsia" w:eastAsiaTheme="minorEastAsia" w:hAnsiTheme="minorEastAsia" w:cstheme="minorEastAsia"/>
          <w:sz w:val="28"/>
          <w:szCs w:val="28"/>
          <w:lang w:eastAsia="zh-CN"/>
        </w:rPr>
      </w:pPr>
      <w:r>
        <w:rPr>
          <w:rFonts w:asciiTheme="minorEastAsia" w:eastAsiaTheme="minorEastAsia" w:hAnsiTheme="minorEastAsia" w:cstheme="minorEastAsia" w:hint="eastAsia"/>
          <w:w w:val="110"/>
          <w:sz w:val="28"/>
          <w:szCs w:val="28"/>
          <w:lang w:eastAsia="zh-CN"/>
        </w:rPr>
        <w:lastRenderedPageBreak/>
        <w:t>(</w:t>
      </w:r>
      <w:r>
        <w:rPr>
          <w:rFonts w:asciiTheme="minorEastAsia" w:eastAsiaTheme="minorEastAsia" w:hAnsiTheme="minorEastAsia" w:cstheme="minorEastAsia" w:hint="eastAsia"/>
          <w:w w:val="110"/>
          <w:sz w:val="28"/>
          <w:szCs w:val="28"/>
          <w:lang w:eastAsia="zh-CN"/>
        </w:rPr>
        <w:t>三</w:t>
      </w:r>
      <w:r>
        <w:rPr>
          <w:rFonts w:asciiTheme="minorEastAsia" w:eastAsiaTheme="minorEastAsia" w:hAnsiTheme="minorEastAsia" w:cstheme="minorEastAsia" w:hint="eastAsia"/>
          <w:w w:val="110"/>
          <w:sz w:val="28"/>
          <w:szCs w:val="28"/>
          <w:lang w:eastAsia="zh-CN"/>
        </w:rPr>
        <w:t>)</w:t>
      </w:r>
      <w:r>
        <w:rPr>
          <w:rFonts w:asciiTheme="minorEastAsia" w:eastAsiaTheme="minorEastAsia" w:hAnsiTheme="minorEastAsia" w:cstheme="minorEastAsia" w:hint="eastAsia"/>
          <w:w w:val="110"/>
          <w:sz w:val="28"/>
          <w:szCs w:val="28"/>
          <w:lang w:eastAsia="zh-CN"/>
        </w:rPr>
        <w:t>报价文件的编制</w:t>
      </w:r>
    </w:p>
    <w:p w:rsidR="00FF6056" w:rsidRDefault="00FF6056">
      <w:pPr>
        <w:spacing w:before="9"/>
        <w:rPr>
          <w:rFonts w:ascii="Microsoft JhengHei" w:eastAsia="Microsoft JhengHei" w:hAnsi="Microsoft JhengHei" w:cs="Microsoft JhengHei"/>
          <w:b/>
          <w:bCs/>
          <w:sz w:val="19"/>
          <w:szCs w:val="19"/>
          <w:lang w:eastAsia="zh-CN"/>
        </w:rPr>
      </w:pPr>
    </w:p>
    <w:p w:rsidR="00FF6056" w:rsidRDefault="0042579E">
      <w:pPr>
        <w:pStyle w:val="a3"/>
        <w:spacing w:before="0"/>
        <w:ind w:right="6"/>
        <w:rPr>
          <w:rFonts w:cs="宋体"/>
          <w:lang w:eastAsia="zh-CN"/>
        </w:rPr>
      </w:pPr>
      <w:r>
        <w:rPr>
          <w:rFonts w:cs="宋体"/>
          <w:lang w:eastAsia="zh-CN"/>
        </w:rPr>
        <w:t>10.</w:t>
      </w:r>
      <w:r>
        <w:rPr>
          <w:rFonts w:cs="宋体"/>
          <w:lang w:eastAsia="zh-CN"/>
        </w:rPr>
        <w:t>报价文件的语言及度量衡单位</w:t>
      </w:r>
      <w:r>
        <w:rPr>
          <w:rFonts w:cs="宋体" w:hint="eastAsia"/>
          <w:lang w:eastAsia="zh-CN"/>
        </w:rPr>
        <w:t>。</w:t>
      </w:r>
    </w:p>
    <w:p w:rsidR="00FF6056" w:rsidRDefault="0042579E">
      <w:pPr>
        <w:pStyle w:val="a3"/>
        <w:spacing w:before="118"/>
        <w:ind w:right="6"/>
        <w:rPr>
          <w:lang w:eastAsia="zh-CN"/>
        </w:rPr>
      </w:pPr>
      <w:r>
        <w:rPr>
          <w:rFonts w:cs="宋体"/>
          <w:lang w:eastAsia="zh-CN"/>
        </w:rPr>
        <w:t>10.1</w:t>
      </w:r>
      <w:r>
        <w:rPr>
          <w:rFonts w:cs="宋体"/>
          <w:spacing w:val="-63"/>
          <w:lang w:eastAsia="zh-CN"/>
        </w:rPr>
        <w:t xml:space="preserve"> </w:t>
      </w:r>
      <w:r>
        <w:rPr>
          <w:lang w:eastAsia="zh-CN"/>
        </w:rPr>
        <w:t>与</w:t>
      </w:r>
      <w:r>
        <w:rPr>
          <w:rFonts w:hint="eastAsia"/>
          <w:lang w:eastAsia="zh-CN"/>
        </w:rPr>
        <w:t>竞价</w:t>
      </w:r>
      <w:r>
        <w:rPr>
          <w:lang w:eastAsia="zh-CN"/>
        </w:rPr>
        <w:t>报价有关的语言均使用中文。</w:t>
      </w:r>
    </w:p>
    <w:p w:rsidR="00FF6056" w:rsidRDefault="0042579E">
      <w:pPr>
        <w:pStyle w:val="a3"/>
        <w:spacing w:before="133"/>
        <w:ind w:right="6"/>
        <w:rPr>
          <w:rFonts w:cs="宋体"/>
          <w:sz w:val="26"/>
          <w:szCs w:val="26"/>
          <w:lang w:eastAsia="zh-CN"/>
        </w:rPr>
      </w:pPr>
      <w:r>
        <w:rPr>
          <w:rFonts w:cs="宋体"/>
          <w:lang w:eastAsia="zh-CN"/>
        </w:rPr>
        <w:t>10.2</w:t>
      </w:r>
      <w:r>
        <w:rPr>
          <w:rFonts w:cs="宋体"/>
          <w:spacing w:val="-17"/>
          <w:lang w:eastAsia="zh-CN"/>
        </w:rPr>
        <w:t xml:space="preserve"> </w:t>
      </w:r>
      <w:r>
        <w:rPr>
          <w:lang w:eastAsia="zh-CN"/>
        </w:rPr>
        <w:t>报价文件使用的度量衡单位，采用中华人民共和国法定计量单位。</w:t>
      </w:r>
    </w:p>
    <w:p w:rsidR="00FF6056" w:rsidRDefault="0042579E">
      <w:pPr>
        <w:pStyle w:val="a3"/>
        <w:spacing w:before="118"/>
        <w:ind w:right="6"/>
        <w:rPr>
          <w:lang w:eastAsia="zh-CN"/>
        </w:rPr>
      </w:pPr>
      <w:r>
        <w:rPr>
          <w:lang w:eastAsia="zh-CN"/>
        </w:rPr>
        <w:t>1</w:t>
      </w:r>
      <w:r>
        <w:rPr>
          <w:rFonts w:hint="eastAsia"/>
          <w:lang w:eastAsia="zh-CN"/>
        </w:rPr>
        <w:t>0.3</w:t>
      </w:r>
      <w:r>
        <w:rPr>
          <w:lang w:eastAsia="zh-CN"/>
        </w:rPr>
        <w:t>报价文件的组成</w:t>
      </w:r>
      <w:r>
        <w:rPr>
          <w:rFonts w:hint="eastAsia"/>
          <w:lang w:eastAsia="zh-CN"/>
        </w:rPr>
        <w:t>，</w:t>
      </w:r>
      <w:r>
        <w:rPr>
          <w:lang w:eastAsia="zh-CN"/>
        </w:rPr>
        <w:t>报价文件主要包括下列内容：</w:t>
      </w:r>
    </w:p>
    <w:p w:rsidR="00FF6056" w:rsidRDefault="0042579E">
      <w:pPr>
        <w:pStyle w:val="a3"/>
        <w:spacing w:before="133"/>
        <w:ind w:left="535" w:right="6"/>
        <w:rPr>
          <w:lang w:eastAsia="zh-CN"/>
        </w:rPr>
      </w:pPr>
      <w:r>
        <w:rPr>
          <w:lang w:eastAsia="zh-CN"/>
        </w:rPr>
        <w:t>（</w:t>
      </w:r>
      <w:r>
        <w:rPr>
          <w:lang w:eastAsia="zh-CN"/>
        </w:rPr>
        <w:t>1</w:t>
      </w:r>
      <w:r>
        <w:rPr>
          <w:lang w:eastAsia="zh-CN"/>
        </w:rPr>
        <w:t>）报价函；</w:t>
      </w:r>
    </w:p>
    <w:p w:rsidR="00FF6056" w:rsidRDefault="0042579E">
      <w:pPr>
        <w:pStyle w:val="a3"/>
        <w:spacing w:before="135"/>
        <w:ind w:left="535" w:right="6"/>
        <w:rPr>
          <w:lang w:eastAsia="zh-CN"/>
        </w:rPr>
      </w:pPr>
      <w:r>
        <w:rPr>
          <w:lang w:eastAsia="zh-CN"/>
        </w:rPr>
        <w:t>（</w:t>
      </w:r>
      <w:r>
        <w:rPr>
          <w:lang w:eastAsia="zh-CN"/>
        </w:rPr>
        <w:t>2</w:t>
      </w:r>
      <w:r>
        <w:rPr>
          <w:lang w:eastAsia="zh-CN"/>
        </w:rPr>
        <w:t>）法定代表人身份证明书或授权委托书；</w:t>
      </w:r>
    </w:p>
    <w:p w:rsidR="00FF6056" w:rsidRDefault="0042579E">
      <w:pPr>
        <w:pStyle w:val="a3"/>
        <w:spacing w:before="135"/>
        <w:ind w:left="535" w:right="6"/>
        <w:rPr>
          <w:lang w:eastAsia="zh-CN"/>
        </w:rPr>
      </w:pPr>
      <w:r>
        <w:rPr>
          <w:lang w:eastAsia="zh-CN"/>
        </w:rPr>
        <w:t>（</w:t>
      </w:r>
      <w:r>
        <w:rPr>
          <w:lang w:eastAsia="zh-CN"/>
        </w:rPr>
        <w:t>3</w:t>
      </w:r>
      <w:r>
        <w:rPr>
          <w:lang w:eastAsia="zh-CN"/>
        </w:rPr>
        <w:t>）报价</w:t>
      </w:r>
      <w:r>
        <w:rPr>
          <w:rFonts w:hint="eastAsia"/>
          <w:lang w:eastAsia="zh-CN"/>
        </w:rPr>
        <w:t>文件</w:t>
      </w:r>
      <w:r>
        <w:rPr>
          <w:lang w:eastAsia="zh-CN"/>
        </w:rPr>
        <w:t>；</w:t>
      </w:r>
    </w:p>
    <w:p w:rsidR="00FF6056" w:rsidRDefault="0042579E">
      <w:pPr>
        <w:pStyle w:val="a3"/>
        <w:spacing w:before="135"/>
        <w:ind w:left="535" w:right="6"/>
        <w:rPr>
          <w:lang w:eastAsia="zh-CN"/>
        </w:rPr>
      </w:pPr>
      <w:r>
        <w:rPr>
          <w:lang w:eastAsia="zh-CN"/>
        </w:rPr>
        <w:t>（</w:t>
      </w:r>
      <w:r>
        <w:rPr>
          <w:lang w:eastAsia="zh-CN"/>
        </w:rPr>
        <w:t>4</w:t>
      </w:r>
      <w:r>
        <w:rPr>
          <w:lang w:eastAsia="zh-CN"/>
        </w:rPr>
        <w:t>）施工技术方案；</w:t>
      </w:r>
    </w:p>
    <w:p w:rsidR="00FF6056" w:rsidRDefault="0042579E">
      <w:pPr>
        <w:pStyle w:val="a3"/>
        <w:spacing w:before="135"/>
        <w:ind w:left="535" w:right="6"/>
        <w:rPr>
          <w:lang w:eastAsia="zh-CN"/>
        </w:rPr>
      </w:pPr>
      <w:r>
        <w:rPr>
          <w:lang w:eastAsia="zh-CN"/>
        </w:rPr>
        <w:t>（</w:t>
      </w:r>
      <w:r>
        <w:rPr>
          <w:lang w:eastAsia="zh-CN"/>
        </w:rPr>
        <w:t>5</w:t>
      </w:r>
      <w:r>
        <w:rPr>
          <w:lang w:eastAsia="zh-CN"/>
        </w:rPr>
        <w:t>）拟投入本工程主要施工机械设备情况表；</w:t>
      </w:r>
    </w:p>
    <w:p w:rsidR="00FF6056" w:rsidRDefault="0042579E">
      <w:pPr>
        <w:pStyle w:val="a3"/>
        <w:spacing w:before="135"/>
        <w:ind w:left="535" w:right="6"/>
        <w:rPr>
          <w:lang w:eastAsia="zh-CN"/>
        </w:rPr>
      </w:pPr>
      <w:r>
        <w:rPr>
          <w:lang w:eastAsia="zh-CN"/>
        </w:rPr>
        <w:t>（</w:t>
      </w:r>
      <w:r>
        <w:rPr>
          <w:lang w:eastAsia="zh-CN"/>
        </w:rPr>
        <w:t>6</w:t>
      </w:r>
      <w:r>
        <w:rPr>
          <w:lang w:eastAsia="zh-CN"/>
        </w:rPr>
        <w:t>）</w:t>
      </w:r>
      <w:r>
        <w:rPr>
          <w:rFonts w:hint="eastAsia"/>
          <w:lang w:eastAsia="zh-CN"/>
        </w:rPr>
        <w:t>竞价文件</w:t>
      </w:r>
      <w:r>
        <w:rPr>
          <w:lang w:eastAsia="zh-CN"/>
        </w:rPr>
        <w:t>要求报价人提交的其它报价资料。</w:t>
      </w:r>
    </w:p>
    <w:p w:rsidR="00FF6056" w:rsidRDefault="00FF6056">
      <w:pPr>
        <w:rPr>
          <w:lang w:eastAsia="zh-CN"/>
        </w:rPr>
      </w:pPr>
    </w:p>
    <w:p w:rsidR="00FF6056" w:rsidRDefault="0042579E">
      <w:pPr>
        <w:pStyle w:val="a3"/>
        <w:spacing w:before="0"/>
        <w:ind w:right="6"/>
        <w:rPr>
          <w:rFonts w:cs="宋体"/>
          <w:lang w:eastAsia="zh-CN"/>
        </w:rPr>
      </w:pPr>
      <w:r>
        <w:rPr>
          <w:rFonts w:cs="宋体"/>
          <w:lang w:eastAsia="zh-CN"/>
        </w:rPr>
        <w:t>11.</w:t>
      </w:r>
      <w:r>
        <w:rPr>
          <w:rFonts w:cs="宋体"/>
          <w:lang w:eastAsia="zh-CN"/>
        </w:rPr>
        <w:t>报价</w:t>
      </w:r>
    </w:p>
    <w:p w:rsidR="00FF6056" w:rsidRDefault="0042579E">
      <w:pPr>
        <w:pStyle w:val="a3"/>
        <w:spacing w:before="51" w:line="348" w:lineRule="auto"/>
        <w:ind w:left="112" w:right="116" w:firstLine="422"/>
        <w:jc w:val="both"/>
        <w:rPr>
          <w:rFonts w:cs="宋体"/>
          <w:lang w:eastAsia="zh-CN"/>
        </w:rPr>
      </w:pPr>
      <w:r>
        <w:rPr>
          <w:rFonts w:cs="宋体" w:hint="eastAsia"/>
          <w:lang w:eastAsia="zh-CN"/>
        </w:rPr>
        <w:t>11.1</w:t>
      </w:r>
      <w:r>
        <w:rPr>
          <w:rFonts w:hint="eastAsia"/>
          <w:b/>
          <w:bCs/>
          <w:lang w:eastAsia="zh-CN"/>
        </w:rPr>
        <w:t>该报价为总价包干</w:t>
      </w:r>
      <w:r>
        <w:rPr>
          <w:rFonts w:hint="eastAsia"/>
          <w:lang w:eastAsia="zh-CN"/>
        </w:rPr>
        <w:t>；投标人根据招标人技术要求，深化施工技术方案，注明报的品牌名称，采用新技术、新工艺使成本更优。</w:t>
      </w:r>
    </w:p>
    <w:p w:rsidR="00FF6056" w:rsidRDefault="0042579E">
      <w:pPr>
        <w:pStyle w:val="a3"/>
        <w:spacing w:before="30" w:line="360" w:lineRule="auto"/>
        <w:ind w:right="6"/>
        <w:rPr>
          <w:rFonts w:cs="宋体"/>
          <w:lang w:eastAsia="zh-CN"/>
        </w:rPr>
      </w:pPr>
      <w:r>
        <w:rPr>
          <w:rFonts w:cs="宋体"/>
          <w:lang w:eastAsia="zh-CN"/>
        </w:rPr>
        <w:t>1</w:t>
      </w:r>
      <w:r>
        <w:rPr>
          <w:rFonts w:cs="宋体" w:hint="eastAsia"/>
          <w:lang w:eastAsia="zh-CN"/>
        </w:rPr>
        <w:t>1</w:t>
      </w:r>
      <w:r>
        <w:rPr>
          <w:rFonts w:cs="宋体"/>
          <w:lang w:eastAsia="zh-CN"/>
        </w:rPr>
        <w:t>.</w:t>
      </w:r>
      <w:r>
        <w:rPr>
          <w:rFonts w:cs="宋体" w:hint="eastAsia"/>
          <w:lang w:eastAsia="zh-CN"/>
        </w:rPr>
        <w:t>2</w:t>
      </w:r>
      <w:r>
        <w:rPr>
          <w:rFonts w:cs="宋体"/>
          <w:lang w:eastAsia="zh-CN"/>
        </w:rPr>
        <w:t>中标人合格完成</w:t>
      </w:r>
      <w:r>
        <w:rPr>
          <w:rFonts w:cs="宋体" w:hint="eastAsia"/>
          <w:lang w:eastAsia="zh-CN"/>
        </w:rPr>
        <w:t>竞价</w:t>
      </w:r>
      <w:r>
        <w:rPr>
          <w:rFonts w:cs="宋体"/>
          <w:lang w:eastAsia="zh-CN"/>
        </w:rPr>
        <w:t>范围内的工程</w:t>
      </w:r>
      <w:r>
        <w:rPr>
          <w:rFonts w:cs="宋体" w:hint="eastAsia"/>
          <w:lang w:eastAsia="zh-CN"/>
        </w:rPr>
        <w:t>。</w:t>
      </w:r>
    </w:p>
    <w:p w:rsidR="00FF6056" w:rsidRDefault="0042579E">
      <w:pPr>
        <w:pStyle w:val="a3"/>
        <w:spacing w:before="135" w:line="360" w:lineRule="auto"/>
        <w:ind w:right="6"/>
        <w:rPr>
          <w:lang w:eastAsia="zh-CN"/>
        </w:rPr>
      </w:pPr>
      <w:r>
        <w:rPr>
          <w:rFonts w:cs="宋体"/>
          <w:lang w:eastAsia="zh-CN"/>
        </w:rPr>
        <w:t>1</w:t>
      </w:r>
      <w:r>
        <w:rPr>
          <w:rFonts w:cs="宋体" w:hint="eastAsia"/>
          <w:lang w:eastAsia="zh-CN"/>
        </w:rPr>
        <w:t>1</w:t>
      </w:r>
      <w:r>
        <w:rPr>
          <w:rFonts w:cs="宋体"/>
          <w:lang w:eastAsia="zh-CN"/>
        </w:rPr>
        <w:t>.</w:t>
      </w:r>
      <w:r>
        <w:rPr>
          <w:rFonts w:cs="宋体" w:hint="eastAsia"/>
          <w:lang w:eastAsia="zh-CN"/>
        </w:rPr>
        <w:t>3</w:t>
      </w:r>
      <w:r>
        <w:rPr>
          <w:lang w:eastAsia="zh-CN"/>
        </w:rPr>
        <w:t>本工程报价报价采用的币种为人民币。</w:t>
      </w:r>
    </w:p>
    <w:p w:rsidR="00FF6056" w:rsidRDefault="0042579E">
      <w:pPr>
        <w:pStyle w:val="a3"/>
        <w:spacing w:before="51" w:line="360" w:lineRule="auto"/>
        <w:ind w:left="112" w:right="116" w:firstLine="422"/>
        <w:jc w:val="both"/>
        <w:rPr>
          <w:rFonts w:cs="宋体"/>
          <w:lang w:eastAsia="zh-CN"/>
        </w:rPr>
      </w:pPr>
      <w:r>
        <w:rPr>
          <w:rFonts w:cs="宋体"/>
          <w:lang w:eastAsia="zh-CN"/>
        </w:rPr>
        <w:t>1</w:t>
      </w:r>
      <w:r>
        <w:rPr>
          <w:rFonts w:cs="宋体" w:hint="eastAsia"/>
          <w:lang w:eastAsia="zh-CN"/>
        </w:rPr>
        <w:t>1</w:t>
      </w:r>
      <w:r>
        <w:rPr>
          <w:rFonts w:cs="宋体"/>
          <w:lang w:eastAsia="zh-CN"/>
        </w:rPr>
        <w:t>.4</w:t>
      </w:r>
      <w:r>
        <w:rPr>
          <w:rFonts w:cs="宋体" w:hint="eastAsia"/>
          <w:lang w:eastAsia="zh-CN"/>
        </w:rPr>
        <w:t>投标人应按竞价文件的要求，自主报价，采用总价包干。</w:t>
      </w:r>
    </w:p>
    <w:p w:rsidR="00FF6056" w:rsidRDefault="0042579E">
      <w:pPr>
        <w:pStyle w:val="a3"/>
        <w:spacing w:before="51" w:line="360" w:lineRule="auto"/>
        <w:ind w:left="112" w:right="116" w:firstLine="422"/>
        <w:jc w:val="both"/>
        <w:rPr>
          <w:rFonts w:cs="宋体"/>
          <w:lang w:eastAsia="zh-CN"/>
        </w:rPr>
      </w:pPr>
      <w:r>
        <w:rPr>
          <w:rFonts w:cs="宋体"/>
          <w:lang w:eastAsia="zh-CN"/>
        </w:rPr>
        <w:t>11</w:t>
      </w:r>
      <w:r>
        <w:rPr>
          <w:rFonts w:cs="宋体" w:hint="eastAsia"/>
          <w:lang w:eastAsia="zh-CN"/>
        </w:rPr>
        <w:t>.</w:t>
      </w:r>
      <w:r>
        <w:rPr>
          <w:rFonts w:cs="宋体"/>
          <w:lang w:eastAsia="zh-CN"/>
        </w:rPr>
        <w:t>5</w:t>
      </w:r>
      <w:r>
        <w:rPr>
          <w:rFonts w:cs="宋体" w:hint="eastAsia"/>
          <w:lang w:eastAsia="zh-CN"/>
        </w:rPr>
        <w:t>本竞价工程除非合同中另有规定，投标人的报价中所报单价和合价，以及投标报价汇总表中的总价均包括但不限于完成该工程项</w:t>
      </w:r>
      <w:r>
        <w:rPr>
          <w:rFonts w:cs="宋体" w:hint="eastAsia"/>
          <w:lang w:eastAsia="zh-CN"/>
        </w:rPr>
        <w:t>目的成本、利润、税金、开办费、技术措施费、安全文明、大型机械设备进出场费、服务、维护、培训、风险、需的一切费用。投标人为完成本合同及其他承包人的配合或协调等工作所需的一切费用均包含在投标报价中。</w:t>
      </w:r>
      <w:r>
        <w:rPr>
          <w:rFonts w:cs="宋体" w:hint="eastAsia"/>
          <w:lang w:eastAsia="zh-CN"/>
        </w:rPr>
        <w:t xml:space="preserve"> </w:t>
      </w:r>
    </w:p>
    <w:p w:rsidR="00FF6056" w:rsidRDefault="0042579E">
      <w:pPr>
        <w:pStyle w:val="a3"/>
        <w:spacing w:before="0" w:line="360" w:lineRule="auto"/>
        <w:ind w:right="6"/>
        <w:rPr>
          <w:rFonts w:cs="宋体"/>
          <w:lang w:eastAsia="zh-CN"/>
        </w:rPr>
      </w:pPr>
      <w:r>
        <w:rPr>
          <w:rFonts w:cs="宋体"/>
          <w:lang w:eastAsia="zh-CN"/>
        </w:rPr>
        <w:t>1</w:t>
      </w:r>
      <w:r>
        <w:rPr>
          <w:rFonts w:cs="宋体" w:hint="eastAsia"/>
          <w:lang w:eastAsia="zh-CN"/>
        </w:rPr>
        <w:t>2</w:t>
      </w:r>
      <w:r>
        <w:rPr>
          <w:rFonts w:cs="宋体"/>
          <w:lang w:eastAsia="zh-CN"/>
        </w:rPr>
        <w:t>.</w:t>
      </w:r>
      <w:r>
        <w:rPr>
          <w:rFonts w:cs="宋体" w:hint="eastAsia"/>
          <w:lang w:eastAsia="zh-CN"/>
        </w:rPr>
        <w:t>工程</w:t>
      </w:r>
      <w:r>
        <w:rPr>
          <w:rFonts w:cs="宋体"/>
          <w:lang w:eastAsia="zh-CN"/>
        </w:rPr>
        <w:t>施工技术方案</w:t>
      </w:r>
    </w:p>
    <w:p w:rsidR="00FF6056" w:rsidRDefault="0042579E">
      <w:pPr>
        <w:pStyle w:val="a3"/>
        <w:spacing w:before="118"/>
        <w:ind w:right="6"/>
        <w:rPr>
          <w:lang w:eastAsia="zh-CN"/>
        </w:rPr>
      </w:pPr>
      <w:r>
        <w:rPr>
          <w:rFonts w:cs="宋体"/>
          <w:lang w:eastAsia="zh-CN"/>
        </w:rPr>
        <w:t>1</w:t>
      </w:r>
      <w:r>
        <w:rPr>
          <w:rFonts w:cs="宋体" w:hint="eastAsia"/>
          <w:lang w:eastAsia="zh-CN"/>
        </w:rPr>
        <w:t>2</w:t>
      </w:r>
      <w:r>
        <w:rPr>
          <w:rFonts w:cs="宋体"/>
          <w:lang w:eastAsia="zh-CN"/>
        </w:rPr>
        <w:t>.1</w:t>
      </w:r>
      <w:r>
        <w:rPr>
          <w:rFonts w:cs="宋体"/>
          <w:spacing w:val="-61"/>
          <w:lang w:eastAsia="zh-CN"/>
        </w:rPr>
        <w:t xml:space="preserve"> </w:t>
      </w:r>
      <w:r>
        <w:rPr>
          <w:lang w:eastAsia="zh-CN"/>
        </w:rPr>
        <w:t>施工方案</w:t>
      </w:r>
    </w:p>
    <w:p w:rsidR="00FF6056" w:rsidRDefault="0042579E">
      <w:pPr>
        <w:pStyle w:val="a3"/>
        <w:spacing w:before="135" w:line="357" w:lineRule="auto"/>
        <w:ind w:left="535" w:right="6"/>
        <w:rPr>
          <w:rFonts w:cs="宋体"/>
          <w:lang w:eastAsia="zh-CN"/>
        </w:rPr>
      </w:pPr>
      <w:r>
        <w:rPr>
          <w:rFonts w:cs="宋体"/>
          <w:lang w:eastAsia="zh-CN"/>
        </w:rPr>
        <w:t>(1)</w:t>
      </w:r>
      <w:r>
        <w:rPr>
          <w:rFonts w:cs="宋体"/>
          <w:lang w:eastAsia="zh-CN"/>
        </w:rPr>
        <w:t>主要施工方法；</w:t>
      </w:r>
      <w:r>
        <w:rPr>
          <w:rFonts w:cs="宋体"/>
          <w:lang w:eastAsia="zh-CN"/>
        </w:rPr>
        <w:t xml:space="preserve"> </w:t>
      </w:r>
    </w:p>
    <w:p w:rsidR="00FF6056" w:rsidRDefault="0042579E">
      <w:pPr>
        <w:pStyle w:val="a3"/>
        <w:spacing w:before="135" w:line="357" w:lineRule="auto"/>
        <w:ind w:left="535" w:right="6"/>
        <w:rPr>
          <w:rFonts w:cs="宋体"/>
          <w:spacing w:val="94"/>
          <w:w w:val="95"/>
          <w:lang w:eastAsia="zh-CN"/>
        </w:rPr>
      </w:pPr>
      <w:r>
        <w:rPr>
          <w:rFonts w:cs="宋体"/>
          <w:lang w:eastAsia="zh-CN"/>
        </w:rPr>
        <w:t>(2)</w:t>
      </w:r>
      <w:r>
        <w:rPr>
          <w:rFonts w:cs="宋体"/>
          <w:lang w:eastAsia="zh-CN"/>
        </w:rPr>
        <w:t>拟投入的主要人员、施工机械设备情况、主要施工机械进场计划，施工进度计划表；</w:t>
      </w:r>
      <w:r>
        <w:rPr>
          <w:rFonts w:cs="宋体"/>
          <w:spacing w:val="94"/>
          <w:w w:val="95"/>
          <w:lang w:eastAsia="zh-CN"/>
        </w:rPr>
        <w:t xml:space="preserve"> </w:t>
      </w:r>
    </w:p>
    <w:p w:rsidR="00FF6056" w:rsidRDefault="0042579E">
      <w:pPr>
        <w:pStyle w:val="a3"/>
        <w:spacing w:before="135" w:line="357" w:lineRule="auto"/>
        <w:ind w:left="535" w:right="6"/>
        <w:rPr>
          <w:rFonts w:cs="宋体"/>
          <w:lang w:eastAsia="zh-CN"/>
        </w:rPr>
      </w:pPr>
      <w:r>
        <w:rPr>
          <w:rFonts w:cs="宋体"/>
          <w:lang w:eastAsia="zh-CN"/>
        </w:rPr>
        <w:t>(3)</w:t>
      </w:r>
      <w:r>
        <w:rPr>
          <w:rFonts w:cs="宋体"/>
          <w:lang w:eastAsia="zh-CN"/>
        </w:rPr>
        <w:t>有必要说明的其它内容。</w:t>
      </w:r>
    </w:p>
    <w:p w:rsidR="00FF6056" w:rsidRDefault="0042579E">
      <w:pPr>
        <w:pStyle w:val="a3"/>
        <w:spacing w:before="0"/>
        <w:ind w:right="6"/>
        <w:rPr>
          <w:rFonts w:cs="宋体"/>
          <w:lang w:eastAsia="zh-CN"/>
        </w:rPr>
      </w:pPr>
      <w:r>
        <w:rPr>
          <w:rFonts w:cs="宋体"/>
          <w:lang w:eastAsia="zh-CN"/>
        </w:rPr>
        <w:t>1</w:t>
      </w:r>
      <w:r>
        <w:rPr>
          <w:rFonts w:cs="宋体" w:hint="eastAsia"/>
          <w:lang w:eastAsia="zh-CN"/>
        </w:rPr>
        <w:t>3</w:t>
      </w:r>
      <w:r>
        <w:rPr>
          <w:rFonts w:cs="宋体"/>
          <w:lang w:eastAsia="zh-CN"/>
        </w:rPr>
        <w:t>.</w:t>
      </w:r>
      <w:r>
        <w:rPr>
          <w:rFonts w:cs="宋体"/>
          <w:lang w:eastAsia="zh-CN"/>
        </w:rPr>
        <w:t>报价有效期</w:t>
      </w:r>
    </w:p>
    <w:p w:rsidR="00FF6056" w:rsidRDefault="0042579E">
      <w:pPr>
        <w:pStyle w:val="a3"/>
        <w:spacing w:before="118" w:line="355" w:lineRule="auto"/>
        <w:ind w:left="112" w:right="6" w:firstLine="428"/>
        <w:rPr>
          <w:rFonts w:cs="宋体"/>
          <w:sz w:val="18"/>
          <w:szCs w:val="18"/>
          <w:lang w:eastAsia="zh-CN"/>
        </w:rPr>
      </w:pPr>
      <w:r>
        <w:rPr>
          <w:rFonts w:cs="宋体"/>
          <w:lang w:eastAsia="zh-CN"/>
        </w:rPr>
        <w:t>1</w:t>
      </w:r>
      <w:r>
        <w:rPr>
          <w:rFonts w:cs="宋体" w:hint="eastAsia"/>
          <w:lang w:eastAsia="zh-CN"/>
        </w:rPr>
        <w:t>3</w:t>
      </w:r>
      <w:r>
        <w:rPr>
          <w:rFonts w:cs="宋体"/>
          <w:lang w:eastAsia="zh-CN"/>
        </w:rPr>
        <w:t xml:space="preserve">.1 </w:t>
      </w:r>
      <w:r>
        <w:rPr>
          <w:lang w:eastAsia="zh-CN"/>
        </w:rPr>
        <w:t>报价有效期见本须知前附表第</w:t>
      </w:r>
      <w:r>
        <w:rPr>
          <w:lang w:eastAsia="zh-CN"/>
        </w:rPr>
        <w:t>1</w:t>
      </w:r>
      <w:r>
        <w:rPr>
          <w:rFonts w:hint="eastAsia"/>
          <w:lang w:eastAsia="zh-CN"/>
        </w:rPr>
        <w:t>2</w:t>
      </w:r>
      <w:r>
        <w:rPr>
          <w:spacing w:val="-69"/>
          <w:lang w:eastAsia="zh-CN"/>
        </w:rPr>
        <w:t xml:space="preserve"> </w:t>
      </w:r>
      <w:r>
        <w:rPr>
          <w:lang w:eastAsia="zh-CN"/>
        </w:rPr>
        <w:t>项所规定的期限，在此期限内，凡符合本</w:t>
      </w:r>
      <w:r>
        <w:rPr>
          <w:rFonts w:hint="eastAsia"/>
          <w:lang w:eastAsia="zh-CN"/>
        </w:rPr>
        <w:t>竞价文件</w:t>
      </w:r>
      <w:r>
        <w:rPr>
          <w:lang w:eastAsia="zh-CN"/>
        </w:rPr>
        <w:t>要求的报价</w:t>
      </w:r>
      <w:r>
        <w:rPr>
          <w:w w:val="99"/>
          <w:lang w:eastAsia="zh-CN"/>
        </w:rPr>
        <w:t xml:space="preserve"> </w:t>
      </w:r>
      <w:r>
        <w:rPr>
          <w:lang w:eastAsia="zh-CN"/>
        </w:rPr>
        <w:t>文件均保持有效。</w:t>
      </w:r>
    </w:p>
    <w:p w:rsidR="00FF6056" w:rsidRDefault="0042579E">
      <w:pPr>
        <w:pStyle w:val="a3"/>
        <w:spacing w:before="0"/>
        <w:ind w:right="6"/>
        <w:rPr>
          <w:rFonts w:cs="宋体"/>
          <w:lang w:eastAsia="zh-CN"/>
        </w:rPr>
      </w:pPr>
      <w:r>
        <w:rPr>
          <w:rFonts w:cs="宋体"/>
          <w:lang w:eastAsia="zh-CN"/>
        </w:rPr>
        <w:t>1</w:t>
      </w:r>
      <w:r>
        <w:rPr>
          <w:rFonts w:cs="宋体" w:hint="eastAsia"/>
          <w:lang w:eastAsia="zh-CN"/>
        </w:rPr>
        <w:t>4</w:t>
      </w:r>
      <w:r>
        <w:rPr>
          <w:rFonts w:cs="宋体"/>
          <w:lang w:eastAsia="zh-CN"/>
        </w:rPr>
        <w:t>.</w:t>
      </w:r>
      <w:r>
        <w:rPr>
          <w:rFonts w:cs="宋体"/>
          <w:lang w:eastAsia="zh-CN"/>
        </w:rPr>
        <w:t>报价文件的份数和签署</w:t>
      </w:r>
    </w:p>
    <w:p w:rsidR="00FF6056" w:rsidRDefault="0042579E">
      <w:pPr>
        <w:pStyle w:val="a3"/>
        <w:spacing w:before="118" w:line="357" w:lineRule="auto"/>
        <w:ind w:left="112" w:right="6" w:firstLine="428"/>
        <w:rPr>
          <w:lang w:eastAsia="zh-CN"/>
        </w:rPr>
      </w:pPr>
      <w:r>
        <w:rPr>
          <w:rFonts w:cs="宋体"/>
          <w:lang w:eastAsia="zh-CN"/>
        </w:rPr>
        <w:t>1</w:t>
      </w:r>
      <w:r>
        <w:rPr>
          <w:rFonts w:cs="宋体" w:hint="eastAsia"/>
          <w:lang w:eastAsia="zh-CN"/>
        </w:rPr>
        <w:t>4</w:t>
      </w:r>
      <w:r>
        <w:rPr>
          <w:rFonts w:cs="宋体"/>
          <w:lang w:eastAsia="zh-CN"/>
        </w:rPr>
        <w:t xml:space="preserve">.1 </w:t>
      </w:r>
      <w:r>
        <w:rPr>
          <w:lang w:eastAsia="zh-CN"/>
        </w:rPr>
        <w:t>报价人应按本须知前附表第</w:t>
      </w:r>
      <w:r>
        <w:rPr>
          <w:lang w:eastAsia="zh-CN"/>
        </w:rPr>
        <w:t>1</w:t>
      </w:r>
      <w:r>
        <w:rPr>
          <w:rFonts w:hint="eastAsia"/>
          <w:lang w:eastAsia="zh-CN"/>
        </w:rPr>
        <w:t>3</w:t>
      </w:r>
      <w:r>
        <w:rPr>
          <w:lang w:eastAsia="zh-CN"/>
        </w:rPr>
        <w:t>项规定的份数提交报价文件。并应在报价文件封面的右上角清楚</w:t>
      </w:r>
      <w:r>
        <w:rPr>
          <w:w w:val="99"/>
          <w:lang w:eastAsia="zh-CN"/>
        </w:rPr>
        <w:t xml:space="preserve"> </w:t>
      </w:r>
      <w:r>
        <w:rPr>
          <w:spacing w:val="-3"/>
          <w:lang w:eastAsia="zh-CN"/>
        </w:rPr>
        <w:t>地注明</w:t>
      </w:r>
      <w:r>
        <w:rPr>
          <w:spacing w:val="-3"/>
          <w:lang w:eastAsia="zh-CN"/>
        </w:rPr>
        <w:t>“</w:t>
      </w:r>
      <w:r>
        <w:rPr>
          <w:spacing w:val="-3"/>
          <w:lang w:eastAsia="zh-CN"/>
        </w:rPr>
        <w:t>正本</w:t>
      </w:r>
      <w:r>
        <w:rPr>
          <w:spacing w:val="-3"/>
          <w:lang w:eastAsia="zh-CN"/>
        </w:rPr>
        <w:t>”</w:t>
      </w:r>
      <w:r>
        <w:rPr>
          <w:spacing w:val="-3"/>
          <w:lang w:eastAsia="zh-CN"/>
        </w:rPr>
        <w:t>或</w:t>
      </w:r>
      <w:r>
        <w:rPr>
          <w:spacing w:val="-3"/>
          <w:lang w:eastAsia="zh-CN"/>
        </w:rPr>
        <w:t>“</w:t>
      </w:r>
      <w:r>
        <w:rPr>
          <w:spacing w:val="-3"/>
          <w:lang w:eastAsia="zh-CN"/>
        </w:rPr>
        <w:t>副本</w:t>
      </w:r>
      <w:r>
        <w:rPr>
          <w:spacing w:val="-3"/>
          <w:lang w:eastAsia="zh-CN"/>
        </w:rPr>
        <w:t>”</w:t>
      </w:r>
      <w:r>
        <w:rPr>
          <w:spacing w:val="-3"/>
          <w:lang w:eastAsia="zh-CN"/>
        </w:rPr>
        <w:t>。正本和副本如有不一致之处，以正本为准。</w:t>
      </w:r>
    </w:p>
    <w:p w:rsidR="00FF6056" w:rsidRDefault="0042579E">
      <w:pPr>
        <w:pStyle w:val="a3"/>
        <w:spacing w:before="30" w:line="357" w:lineRule="auto"/>
        <w:ind w:left="112" w:right="119" w:firstLine="428"/>
        <w:jc w:val="both"/>
        <w:rPr>
          <w:lang w:eastAsia="zh-CN"/>
        </w:rPr>
      </w:pPr>
      <w:r>
        <w:rPr>
          <w:rFonts w:cs="宋体"/>
          <w:lang w:eastAsia="zh-CN"/>
        </w:rPr>
        <w:t>1</w:t>
      </w:r>
      <w:r>
        <w:rPr>
          <w:rFonts w:cs="宋体" w:hint="eastAsia"/>
          <w:lang w:eastAsia="zh-CN"/>
        </w:rPr>
        <w:t>4</w:t>
      </w:r>
      <w:r>
        <w:rPr>
          <w:rFonts w:cs="宋体"/>
          <w:lang w:eastAsia="zh-CN"/>
        </w:rPr>
        <w:t>.2</w:t>
      </w:r>
      <w:r>
        <w:rPr>
          <w:rFonts w:cs="宋体"/>
          <w:spacing w:val="-28"/>
          <w:lang w:eastAsia="zh-CN"/>
        </w:rPr>
        <w:t xml:space="preserve"> </w:t>
      </w:r>
      <w:r>
        <w:rPr>
          <w:lang w:eastAsia="zh-CN"/>
        </w:rPr>
        <w:t>报价文件封面或扉页、报价函均应加盖报价人印章并经法定代表人或其委托代理人签字或盖章。</w:t>
      </w:r>
      <w:r>
        <w:rPr>
          <w:w w:val="93"/>
          <w:lang w:eastAsia="zh-CN"/>
        </w:rPr>
        <w:t xml:space="preserve"> </w:t>
      </w:r>
      <w:r>
        <w:rPr>
          <w:lang w:eastAsia="zh-CN"/>
        </w:rPr>
        <w:t>由委托代理人签字或盖章的报价文件中须同时提交报价文件签署授权委托书。报价文件签署授权委托书格</w:t>
      </w:r>
      <w:r>
        <w:rPr>
          <w:spacing w:val="-71"/>
          <w:lang w:eastAsia="zh-CN"/>
        </w:rPr>
        <w:t xml:space="preserve"> </w:t>
      </w:r>
      <w:r>
        <w:rPr>
          <w:lang w:eastAsia="zh-CN"/>
        </w:rPr>
        <w:t>式、签字、盖章及内容均应符合要求，否则报价文件签署授权委托书无效。</w:t>
      </w:r>
    </w:p>
    <w:p w:rsidR="00FF6056" w:rsidRDefault="0042579E">
      <w:pPr>
        <w:pStyle w:val="a3"/>
        <w:spacing w:before="32" w:line="357" w:lineRule="auto"/>
        <w:ind w:left="112" w:right="6" w:firstLine="428"/>
        <w:rPr>
          <w:lang w:eastAsia="zh-CN"/>
        </w:rPr>
      </w:pPr>
      <w:r>
        <w:rPr>
          <w:rFonts w:cs="宋体"/>
          <w:lang w:eastAsia="zh-CN"/>
        </w:rPr>
        <w:lastRenderedPageBreak/>
        <w:t>1</w:t>
      </w:r>
      <w:r>
        <w:rPr>
          <w:rFonts w:cs="宋体" w:hint="eastAsia"/>
          <w:lang w:eastAsia="zh-CN"/>
        </w:rPr>
        <w:t>4</w:t>
      </w:r>
      <w:r>
        <w:rPr>
          <w:rFonts w:cs="宋体"/>
          <w:lang w:eastAsia="zh-CN"/>
        </w:rPr>
        <w:t>.3</w:t>
      </w:r>
      <w:r>
        <w:rPr>
          <w:rFonts w:cs="宋体"/>
          <w:spacing w:val="-66"/>
          <w:lang w:eastAsia="zh-CN"/>
        </w:rPr>
        <w:t xml:space="preserve"> </w:t>
      </w:r>
      <w:r>
        <w:rPr>
          <w:lang w:eastAsia="zh-CN"/>
        </w:rPr>
        <w:t>全套报价文件应无涂改或</w:t>
      </w:r>
      <w:proofErr w:type="gramStart"/>
      <w:r>
        <w:rPr>
          <w:lang w:eastAsia="zh-CN"/>
        </w:rPr>
        <w:t>行间插字和</w:t>
      </w:r>
      <w:proofErr w:type="gramEnd"/>
      <w:r>
        <w:rPr>
          <w:lang w:eastAsia="zh-CN"/>
        </w:rPr>
        <w:t>增删。如有修改，修改</w:t>
      </w:r>
      <w:r>
        <w:rPr>
          <w:lang w:eastAsia="zh-CN"/>
        </w:rPr>
        <w:t>处应由报价人加盖报价人的印章或由</w:t>
      </w:r>
      <w:r>
        <w:rPr>
          <w:w w:val="99"/>
          <w:lang w:eastAsia="zh-CN"/>
        </w:rPr>
        <w:t xml:space="preserve"> </w:t>
      </w:r>
      <w:r>
        <w:rPr>
          <w:lang w:eastAsia="zh-CN"/>
        </w:rPr>
        <w:t>报价文件签字人签字或盖章。</w:t>
      </w: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FF6056">
      <w:pPr>
        <w:pStyle w:val="a3"/>
        <w:spacing w:before="32" w:line="357" w:lineRule="auto"/>
        <w:ind w:left="112" w:right="6" w:firstLine="428"/>
        <w:rPr>
          <w:lang w:eastAsia="zh-CN"/>
        </w:rPr>
      </w:pPr>
    </w:p>
    <w:p w:rsidR="00FF6056" w:rsidRDefault="0042579E">
      <w:pPr>
        <w:pStyle w:val="1"/>
        <w:spacing w:before="156"/>
        <w:ind w:left="0"/>
        <w:jc w:val="center"/>
        <w:rPr>
          <w:rFonts w:asciiTheme="minorEastAsia" w:eastAsiaTheme="minorEastAsia" w:hAnsiTheme="minorEastAsia" w:cstheme="minorEastAsia"/>
          <w:w w:val="110"/>
          <w:sz w:val="28"/>
          <w:szCs w:val="28"/>
          <w:lang w:eastAsia="zh-CN"/>
        </w:rPr>
      </w:pPr>
      <w:r>
        <w:rPr>
          <w:rFonts w:asciiTheme="minorEastAsia" w:eastAsiaTheme="minorEastAsia" w:hAnsiTheme="minorEastAsia" w:cstheme="minorEastAsia" w:hint="eastAsia"/>
          <w:w w:val="110"/>
          <w:sz w:val="28"/>
          <w:szCs w:val="28"/>
          <w:lang w:eastAsia="zh-CN"/>
        </w:rPr>
        <w:lastRenderedPageBreak/>
        <w:t>(</w:t>
      </w:r>
      <w:r>
        <w:rPr>
          <w:rFonts w:asciiTheme="minorEastAsia" w:eastAsiaTheme="minorEastAsia" w:hAnsiTheme="minorEastAsia" w:cstheme="minorEastAsia" w:hint="eastAsia"/>
          <w:w w:val="110"/>
          <w:sz w:val="28"/>
          <w:szCs w:val="28"/>
          <w:lang w:eastAsia="zh-CN"/>
        </w:rPr>
        <w:t>四</w:t>
      </w:r>
      <w:r>
        <w:rPr>
          <w:rFonts w:asciiTheme="minorEastAsia" w:eastAsiaTheme="minorEastAsia" w:hAnsiTheme="minorEastAsia" w:cstheme="minorEastAsia" w:hint="eastAsia"/>
          <w:w w:val="110"/>
          <w:sz w:val="28"/>
          <w:szCs w:val="28"/>
          <w:lang w:eastAsia="zh-CN"/>
        </w:rPr>
        <w:t>)</w:t>
      </w:r>
      <w:r>
        <w:rPr>
          <w:rFonts w:asciiTheme="minorEastAsia" w:eastAsiaTheme="minorEastAsia" w:hAnsiTheme="minorEastAsia" w:cstheme="minorEastAsia" w:hint="eastAsia"/>
          <w:w w:val="110"/>
          <w:sz w:val="28"/>
          <w:szCs w:val="28"/>
          <w:lang w:eastAsia="zh-CN"/>
        </w:rPr>
        <w:t>合同主要条款及价格调整</w:t>
      </w:r>
    </w:p>
    <w:p w:rsidR="00FF6056" w:rsidRDefault="0042579E">
      <w:pPr>
        <w:autoSpaceDE w:val="0"/>
        <w:autoSpaceDN w:val="0"/>
        <w:adjustRightInd w:val="0"/>
        <w:spacing w:line="360" w:lineRule="auto"/>
        <w:ind w:firstLine="420"/>
        <w:rPr>
          <w:rFonts w:ascii="宋体" w:eastAsia="宋体" w:hAnsi="宋体" w:cs="宋体"/>
          <w:b/>
          <w:bCs/>
          <w:lang w:eastAsia="zh-CN"/>
        </w:rPr>
      </w:pPr>
      <w:r>
        <w:rPr>
          <w:rFonts w:ascii="宋体" w:eastAsia="宋体" w:hAnsi="宋体" w:cs="宋体" w:hint="eastAsia"/>
          <w:b/>
          <w:bCs/>
          <w:lang w:eastAsia="zh-CN"/>
        </w:rPr>
        <w:t>15.</w:t>
      </w:r>
      <w:r>
        <w:rPr>
          <w:rFonts w:ascii="宋体" w:eastAsia="宋体" w:hAnsi="宋体" w:cs="宋体" w:hint="eastAsia"/>
          <w:b/>
          <w:bCs/>
          <w:lang w:eastAsia="zh-CN"/>
        </w:rPr>
        <w:t>1</w:t>
      </w:r>
      <w:r>
        <w:rPr>
          <w:rFonts w:ascii="宋体" w:eastAsia="宋体" w:hAnsi="宋体" w:cs="宋体" w:hint="eastAsia"/>
          <w:b/>
          <w:bCs/>
          <w:lang w:eastAsia="zh-CN"/>
        </w:rPr>
        <w:t>合同价款及调整</w:t>
      </w:r>
    </w:p>
    <w:p w:rsidR="00FF6056" w:rsidRDefault="0042579E">
      <w:pPr>
        <w:autoSpaceDE w:val="0"/>
        <w:autoSpaceDN w:val="0"/>
        <w:adjustRightInd w:val="0"/>
        <w:spacing w:line="360" w:lineRule="auto"/>
        <w:ind w:firstLine="420"/>
        <w:rPr>
          <w:rFonts w:ascii="宋体" w:eastAsia="宋体" w:hAnsi="宋体" w:cs="宋体"/>
          <w:szCs w:val="21"/>
          <w:lang w:val="zh-CN" w:eastAsia="zh-CN"/>
        </w:rPr>
      </w:pPr>
      <w:r>
        <w:rPr>
          <w:rFonts w:ascii="宋体" w:eastAsia="宋体" w:hAnsi="宋体" w:cs="宋体" w:hint="eastAsia"/>
          <w:lang w:eastAsia="zh-CN"/>
        </w:rPr>
        <w:t>15.1</w:t>
      </w:r>
      <w:r>
        <w:rPr>
          <w:rFonts w:ascii="宋体" w:eastAsia="宋体" w:hAnsi="宋体" w:cs="宋体" w:hint="eastAsia"/>
          <w:lang w:eastAsia="zh-CN"/>
        </w:rPr>
        <w:t>.1</w:t>
      </w:r>
      <w:r>
        <w:rPr>
          <w:rFonts w:ascii="宋体" w:eastAsia="宋体" w:hAnsi="宋体" w:cs="宋体" w:hint="eastAsia"/>
          <w:szCs w:val="21"/>
          <w:lang w:val="zh-CN" w:eastAsia="zh-CN"/>
        </w:rPr>
        <w:t>本工程为</w:t>
      </w:r>
      <w:r>
        <w:rPr>
          <w:rFonts w:ascii="宋体" w:eastAsia="宋体" w:hAnsi="宋体" w:cs="宋体" w:hint="eastAsia"/>
          <w:b/>
          <w:bCs/>
          <w:szCs w:val="21"/>
          <w:lang w:val="zh-CN" w:eastAsia="zh-CN"/>
        </w:rPr>
        <w:t>固定总价包干</w:t>
      </w:r>
      <w:r>
        <w:rPr>
          <w:rFonts w:ascii="宋体" w:eastAsia="宋体" w:hAnsi="宋体" w:cs="宋体" w:hint="eastAsia"/>
          <w:szCs w:val="21"/>
          <w:lang w:val="zh-CN" w:eastAsia="zh-CN"/>
        </w:rPr>
        <w:t>，在合同实施期间不因人工、材料和设备等市场变化因素而变动。承包人在计算投标报价时应</w:t>
      </w:r>
      <w:r>
        <w:rPr>
          <w:rFonts w:ascii="宋体" w:eastAsia="宋体" w:hAnsi="宋体" w:cs="宋体" w:hint="eastAsia"/>
          <w:szCs w:val="21"/>
          <w:lang w:eastAsia="zh-CN"/>
        </w:rPr>
        <w:t>综合</w:t>
      </w:r>
      <w:r>
        <w:rPr>
          <w:rFonts w:ascii="宋体" w:eastAsia="宋体" w:hAnsi="宋体" w:cs="宋体" w:hint="eastAsia"/>
          <w:szCs w:val="21"/>
          <w:lang w:val="zh-CN" w:eastAsia="zh-CN"/>
        </w:rPr>
        <w:t>考虑风险系数（施工期间的政策性调整、人工、机械费、材料费（设备）及其他取费等）、施工期间的材料（设备）价格上涨因素、错算或漏算的工程造价、施工期间所发生的人身及财产安全事故、气象条件、供电供水网的停电停水等一切相关风险费用等）和固定总价包括的范围。无甲方有效签证不得调整合同价款。</w:t>
      </w:r>
    </w:p>
    <w:p w:rsidR="00FF6056" w:rsidRDefault="0042579E">
      <w:pPr>
        <w:autoSpaceDE w:val="0"/>
        <w:autoSpaceDN w:val="0"/>
        <w:adjustRightInd w:val="0"/>
        <w:spacing w:line="360" w:lineRule="auto"/>
        <w:ind w:firstLine="420"/>
        <w:rPr>
          <w:rFonts w:ascii="宋体" w:eastAsia="宋体" w:hAnsi="宋体" w:cs="宋体"/>
          <w:szCs w:val="21"/>
          <w:lang w:eastAsia="zh-CN"/>
        </w:rPr>
      </w:pPr>
      <w:r>
        <w:rPr>
          <w:rFonts w:ascii="宋体" w:eastAsia="宋体" w:hAnsi="宋体" w:cs="宋体" w:hint="eastAsia"/>
          <w:szCs w:val="21"/>
          <w:lang w:eastAsia="zh-CN"/>
        </w:rPr>
        <w:t xml:space="preserve">15.1.2 </w:t>
      </w:r>
      <w:r>
        <w:rPr>
          <w:rFonts w:ascii="宋体" w:eastAsia="宋体" w:hAnsi="宋体" w:cs="宋体" w:hint="eastAsia"/>
          <w:szCs w:val="21"/>
          <w:lang w:eastAsia="zh-CN"/>
        </w:rPr>
        <w:t>中标单位应按照</w:t>
      </w:r>
      <w:r>
        <w:rPr>
          <w:rFonts w:ascii="宋体" w:eastAsia="宋体" w:hAnsi="宋体" w:cs="宋体" w:hint="eastAsia"/>
          <w:szCs w:val="21"/>
          <w:lang w:eastAsia="zh-CN"/>
        </w:rPr>
        <w:t>招标人要求</w:t>
      </w:r>
      <w:r>
        <w:rPr>
          <w:rFonts w:ascii="宋体" w:eastAsia="宋体" w:hAnsi="宋体" w:cs="宋体" w:hint="eastAsia"/>
          <w:szCs w:val="21"/>
          <w:lang w:eastAsia="zh-CN"/>
        </w:rPr>
        <w:t>，</w:t>
      </w:r>
      <w:r>
        <w:rPr>
          <w:rFonts w:ascii="宋体" w:eastAsia="宋体" w:hAnsi="宋体" w:cs="宋体" w:hint="eastAsia"/>
          <w:szCs w:val="21"/>
          <w:lang w:eastAsia="zh-CN"/>
        </w:rPr>
        <w:t>货梯设备采购及</w:t>
      </w:r>
      <w:r>
        <w:rPr>
          <w:rFonts w:ascii="宋体" w:eastAsia="宋体" w:hAnsi="宋体" w:cs="宋体" w:hint="eastAsia"/>
          <w:szCs w:val="21"/>
          <w:lang w:eastAsia="zh-CN"/>
        </w:rPr>
        <w:t>货梯设备安装分开签订合同。</w:t>
      </w:r>
    </w:p>
    <w:p w:rsidR="00FF6056" w:rsidRDefault="0042579E">
      <w:pPr>
        <w:autoSpaceDE w:val="0"/>
        <w:autoSpaceDN w:val="0"/>
        <w:adjustRightInd w:val="0"/>
        <w:spacing w:line="360" w:lineRule="auto"/>
        <w:ind w:firstLine="420"/>
        <w:rPr>
          <w:rFonts w:ascii="宋体" w:eastAsia="宋体" w:hAnsi="宋体" w:cs="宋体"/>
          <w:szCs w:val="21"/>
          <w:lang w:eastAsia="zh-CN"/>
        </w:rPr>
      </w:pPr>
      <w:r>
        <w:rPr>
          <w:rFonts w:ascii="宋体" w:eastAsia="宋体" w:hAnsi="宋体" w:cs="宋体" w:hint="eastAsia"/>
          <w:szCs w:val="21"/>
          <w:lang w:eastAsia="zh-CN"/>
        </w:rPr>
        <w:t>15.1.</w:t>
      </w:r>
      <w:r>
        <w:rPr>
          <w:rFonts w:ascii="宋体" w:eastAsia="宋体" w:hAnsi="宋体" w:cs="宋体" w:hint="eastAsia"/>
          <w:szCs w:val="21"/>
          <w:lang w:eastAsia="zh-CN"/>
        </w:rPr>
        <w:t xml:space="preserve">3 </w:t>
      </w:r>
      <w:r>
        <w:rPr>
          <w:rFonts w:ascii="宋体" w:eastAsia="宋体" w:hAnsi="宋体" w:cs="宋体" w:hint="eastAsia"/>
          <w:szCs w:val="21"/>
          <w:lang w:eastAsia="zh-CN"/>
        </w:rPr>
        <w:t>合同签订后，投标人在</w:t>
      </w:r>
      <w:r>
        <w:rPr>
          <w:rFonts w:ascii="宋体" w:eastAsia="宋体" w:hAnsi="宋体" w:cs="宋体" w:hint="eastAsia"/>
          <w:szCs w:val="21"/>
          <w:lang w:eastAsia="zh-CN"/>
        </w:rPr>
        <w:t>5</w:t>
      </w:r>
      <w:r>
        <w:rPr>
          <w:rFonts w:ascii="宋体" w:eastAsia="宋体" w:hAnsi="宋体" w:cs="宋体" w:hint="eastAsia"/>
          <w:szCs w:val="21"/>
          <w:lang w:eastAsia="zh-CN"/>
        </w:rPr>
        <w:t>天内提供履约保函为中标金额的</w:t>
      </w:r>
      <w:r>
        <w:rPr>
          <w:rFonts w:ascii="宋体" w:eastAsia="宋体" w:hAnsi="宋体" w:cs="宋体" w:hint="eastAsia"/>
          <w:szCs w:val="21"/>
          <w:lang w:eastAsia="zh-CN"/>
        </w:rPr>
        <w:t>5%.</w:t>
      </w:r>
    </w:p>
    <w:p w:rsidR="00FF6056" w:rsidRDefault="0042579E">
      <w:pPr>
        <w:autoSpaceDE w:val="0"/>
        <w:autoSpaceDN w:val="0"/>
        <w:adjustRightInd w:val="0"/>
        <w:spacing w:line="360" w:lineRule="auto"/>
        <w:ind w:firstLine="420"/>
        <w:rPr>
          <w:rFonts w:ascii="宋体" w:eastAsia="宋体" w:hAnsi="宋体" w:cs="宋体"/>
          <w:b/>
          <w:bCs/>
          <w:lang w:eastAsia="zh-CN"/>
        </w:rPr>
      </w:pPr>
      <w:r>
        <w:rPr>
          <w:rFonts w:ascii="宋体" w:eastAsia="宋体" w:hAnsi="宋体" w:cs="宋体" w:hint="eastAsia"/>
          <w:b/>
          <w:bCs/>
          <w:lang w:eastAsia="zh-CN"/>
        </w:rPr>
        <w:t>15.2</w:t>
      </w:r>
      <w:r>
        <w:rPr>
          <w:rFonts w:ascii="宋体" w:eastAsia="宋体" w:hAnsi="宋体" w:cs="宋体" w:hint="eastAsia"/>
          <w:b/>
          <w:bCs/>
          <w:lang w:eastAsia="zh-CN"/>
        </w:rPr>
        <w:t>合同价款的调整</w:t>
      </w:r>
    </w:p>
    <w:p w:rsidR="00FF6056" w:rsidRDefault="0042579E">
      <w:pPr>
        <w:autoSpaceDE w:val="0"/>
        <w:autoSpaceDN w:val="0"/>
        <w:adjustRightInd w:val="0"/>
        <w:spacing w:line="360" w:lineRule="auto"/>
        <w:ind w:firstLine="420"/>
        <w:rPr>
          <w:rFonts w:ascii="宋体" w:hAnsi="宋体"/>
          <w:szCs w:val="21"/>
          <w:lang w:val="zh-CN" w:eastAsia="zh-CN"/>
        </w:rPr>
      </w:pPr>
      <w:r>
        <w:rPr>
          <w:rFonts w:ascii="宋体" w:hAnsi="宋体" w:hint="eastAsia"/>
          <w:szCs w:val="21"/>
          <w:lang w:eastAsia="zh-CN"/>
        </w:rPr>
        <w:t>15.2.1</w:t>
      </w:r>
      <w:r>
        <w:rPr>
          <w:rFonts w:ascii="宋体" w:hAnsi="宋体" w:hint="eastAsia"/>
          <w:szCs w:val="21"/>
          <w:lang w:val="zh-CN" w:eastAsia="zh-CN"/>
        </w:rPr>
        <w:t>变更应按下列方法调整：</w:t>
      </w:r>
    </w:p>
    <w:p w:rsidR="00FF6056" w:rsidRDefault="0042579E">
      <w:pPr>
        <w:autoSpaceDE w:val="0"/>
        <w:autoSpaceDN w:val="0"/>
        <w:adjustRightInd w:val="0"/>
        <w:spacing w:line="360" w:lineRule="auto"/>
        <w:ind w:firstLine="420"/>
        <w:rPr>
          <w:rFonts w:ascii="宋体" w:hAnsi="宋体"/>
          <w:szCs w:val="21"/>
          <w:lang w:val="zh-CN" w:eastAsia="zh-CN"/>
        </w:rPr>
      </w:pPr>
      <w:r>
        <w:rPr>
          <w:rFonts w:ascii="宋体" w:hAnsi="宋体" w:hint="eastAsia"/>
          <w:szCs w:val="21"/>
          <w:lang w:val="zh-CN" w:eastAsia="zh-CN"/>
        </w:rPr>
        <w:t>（</w:t>
      </w:r>
      <w:r>
        <w:rPr>
          <w:rFonts w:ascii="宋体" w:hAnsi="宋体" w:hint="eastAsia"/>
          <w:szCs w:val="21"/>
          <w:lang w:val="zh-CN" w:eastAsia="zh-CN"/>
        </w:rPr>
        <w:t>1</w:t>
      </w:r>
      <w:r>
        <w:rPr>
          <w:rFonts w:ascii="宋体" w:hAnsi="宋体" w:hint="eastAsia"/>
          <w:szCs w:val="21"/>
          <w:lang w:val="zh-CN" w:eastAsia="zh-CN"/>
        </w:rPr>
        <w:t>）由于变更引起的采购数量清单项目发生变化，经过招标人签字确认，合同总价可以调整。</w:t>
      </w:r>
    </w:p>
    <w:p w:rsidR="00FF6056" w:rsidRDefault="0042579E">
      <w:pPr>
        <w:autoSpaceDE w:val="0"/>
        <w:autoSpaceDN w:val="0"/>
        <w:adjustRightInd w:val="0"/>
        <w:spacing w:line="360" w:lineRule="auto"/>
        <w:ind w:firstLine="420"/>
        <w:rPr>
          <w:rFonts w:ascii="宋体" w:eastAsia="宋体" w:hAnsi="宋体" w:cs="宋体"/>
          <w:lang w:eastAsia="zh-CN"/>
        </w:rPr>
      </w:pPr>
      <w:r>
        <w:rPr>
          <w:rFonts w:ascii="宋体" w:hAnsi="宋体" w:hint="eastAsia"/>
          <w:lang w:eastAsia="zh-CN"/>
        </w:rPr>
        <w:t>（</w:t>
      </w:r>
      <w:r>
        <w:rPr>
          <w:rFonts w:ascii="宋体" w:hAnsi="宋体" w:hint="eastAsia"/>
          <w:lang w:eastAsia="zh-CN"/>
        </w:rPr>
        <w:t>2</w:t>
      </w:r>
      <w:r>
        <w:rPr>
          <w:rFonts w:ascii="宋体" w:hAnsi="宋体" w:hint="eastAsia"/>
          <w:lang w:eastAsia="zh-CN"/>
        </w:rPr>
        <w:t>）因甲方要求需要增加摄像头、显示器、交换机等，按照报价清单中相同单价执行，其他辅材不做任何调整。</w:t>
      </w:r>
    </w:p>
    <w:p w:rsidR="00FF6056" w:rsidRDefault="0042579E">
      <w:pPr>
        <w:spacing w:line="360" w:lineRule="auto"/>
        <w:ind w:firstLineChars="200" w:firstLine="440"/>
        <w:rPr>
          <w:rFonts w:ascii="宋体" w:eastAsia="宋体" w:hAnsi="宋体" w:cs="宋体"/>
          <w:lang w:eastAsia="zh-CN"/>
        </w:rPr>
      </w:pPr>
      <w:r>
        <w:rPr>
          <w:rFonts w:ascii="宋体" w:eastAsia="宋体" w:hAnsi="宋体" w:cs="宋体" w:hint="eastAsia"/>
          <w:lang w:eastAsia="zh-CN"/>
        </w:rPr>
        <w:t>（</w:t>
      </w:r>
      <w:r>
        <w:rPr>
          <w:rFonts w:ascii="宋体" w:eastAsia="宋体" w:hAnsi="宋体" w:cs="宋体" w:hint="eastAsia"/>
          <w:lang w:eastAsia="zh-CN"/>
        </w:rPr>
        <w:t>3</w:t>
      </w:r>
      <w:r>
        <w:rPr>
          <w:rFonts w:ascii="宋体" w:eastAsia="宋体" w:hAnsi="宋体" w:cs="宋体" w:hint="eastAsia"/>
          <w:lang w:eastAsia="zh-CN"/>
        </w:rPr>
        <w:t>）投标人所报设备的品牌、档次在合同实施过程中如无变化，开标后无论市场价格变化多大均按投标时的价格不再调整；招标人对设备的品牌、档次和标准如有调整，双方按照市场价额进行确定。</w:t>
      </w:r>
    </w:p>
    <w:p w:rsidR="00FF6056" w:rsidRDefault="0042579E">
      <w:pPr>
        <w:spacing w:line="360" w:lineRule="auto"/>
        <w:ind w:firstLineChars="200" w:firstLine="440"/>
        <w:rPr>
          <w:rFonts w:ascii="宋体" w:eastAsia="宋体" w:hAnsi="宋体" w:cs="宋体"/>
          <w:lang w:eastAsia="zh-CN"/>
        </w:rPr>
      </w:pPr>
      <w:r>
        <w:rPr>
          <w:rFonts w:ascii="宋体" w:eastAsia="宋体" w:hAnsi="宋体" w:cs="宋体" w:hint="eastAsia"/>
          <w:lang w:eastAsia="zh-CN"/>
        </w:rPr>
        <w:t>15.2.2</w:t>
      </w:r>
      <w:r>
        <w:rPr>
          <w:rFonts w:ascii="宋体" w:eastAsia="宋体" w:hAnsi="宋体" w:cs="宋体" w:hint="eastAsia"/>
          <w:lang w:eastAsia="zh-CN"/>
        </w:rPr>
        <w:t>无变更或甲方其他要求：</w:t>
      </w:r>
    </w:p>
    <w:p w:rsidR="00FF6056" w:rsidRDefault="0042579E">
      <w:pPr>
        <w:spacing w:line="360" w:lineRule="auto"/>
        <w:ind w:firstLineChars="200" w:firstLine="440"/>
        <w:rPr>
          <w:rFonts w:ascii="宋体" w:hAnsi="宋体"/>
          <w:b/>
          <w:bCs/>
          <w:lang w:eastAsia="zh-CN"/>
        </w:rPr>
      </w:pPr>
      <w:r>
        <w:rPr>
          <w:rFonts w:ascii="宋体" w:eastAsia="宋体" w:hAnsi="宋体" w:cs="宋体" w:hint="eastAsia"/>
          <w:lang w:eastAsia="zh-CN"/>
        </w:rPr>
        <w:t xml:space="preserve"> </w:t>
      </w:r>
      <w:r>
        <w:rPr>
          <w:rFonts w:ascii="宋体" w:eastAsia="宋体" w:hAnsi="宋体" w:cs="宋体" w:hint="eastAsia"/>
          <w:lang w:eastAsia="zh-CN"/>
        </w:rPr>
        <w:t>（</w:t>
      </w:r>
      <w:r>
        <w:rPr>
          <w:rFonts w:ascii="宋体" w:eastAsia="宋体" w:hAnsi="宋体" w:cs="宋体" w:hint="eastAsia"/>
          <w:lang w:eastAsia="zh-CN"/>
        </w:rPr>
        <w:t>1</w:t>
      </w:r>
      <w:r>
        <w:rPr>
          <w:rFonts w:ascii="宋体" w:eastAsia="宋体" w:hAnsi="宋体" w:cs="宋体" w:hint="eastAsia"/>
          <w:lang w:eastAsia="zh-CN"/>
        </w:rPr>
        <w:t>）无变更或甲方其他要求，合同总价不作任何调整（除税金以外</w:t>
      </w:r>
      <w:r>
        <w:rPr>
          <w:rFonts w:ascii="宋体" w:eastAsia="宋体" w:hAnsi="宋体" w:cs="宋体" w:hint="eastAsia"/>
          <w:lang w:eastAsia="zh-CN"/>
        </w:rPr>
        <w:t xml:space="preserve"> </w:t>
      </w:r>
      <w:r>
        <w:rPr>
          <w:rFonts w:ascii="宋体" w:eastAsia="宋体" w:hAnsi="宋体" w:cs="宋体" w:hint="eastAsia"/>
          <w:lang w:eastAsia="zh-CN"/>
        </w:rPr>
        <w:t>），税金根据国家及地方政策作相应调整。</w:t>
      </w:r>
    </w:p>
    <w:p w:rsidR="00FF6056" w:rsidRDefault="0042579E">
      <w:pPr>
        <w:spacing w:line="360" w:lineRule="auto"/>
        <w:ind w:left="360" w:right="346"/>
        <w:rPr>
          <w:rFonts w:ascii="宋体" w:hAnsi="宋体"/>
          <w:szCs w:val="21"/>
          <w:lang w:val="zh-CN" w:eastAsia="zh-CN"/>
        </w:rPr>
      </w:pPr>
      <w:r>
        <w:rPr>
          <w:rFonts w:ascii="宋体" w:hAnsi="宋体"/>
          <w:b/>
          <w:szCs w:val="21"/>
          <w:lang w:val="zh-CN" w:eastAsia="zh-CN"/>
        </w:rPr>
        <w:t>15</w:t>
      </w:r>
      <w:r>
        <w:rPr>
          <w:rFonts w:ascii="宋体" w:hAnsi="宋体" w:hint="eastAsia"/>
          <w:b/>
          <w:szCs w:val="21"/>
          <w:lang w:val="zh-CN" w:eastAsia="zh-CN"/>
        </w:rPr>
        <w:t>.</w:t>
      </w:r>
      <w:r>
        <w:rPr>
          <w:rFonts w:ascii="宋体" w:hAnsi="宋体"/>
          <w:b/>
          <w:szCs w:val="21"/>
          <w:lang w:val="zh-CN" w:eastAsia="zh-CN"/>
        </w:rPr>
        <w:t>3</w:t>
      </w:r>
      <w:r>
        <w:rPr>
          <w:rFonts w:ascii="宋体" w:hAnsi="宋体" w:hint="eastAsia"/>
          <w:szCs w:val="21"/>
          <w:lang w:val="zh-CN" w:eastAsia="zh-CN"/>
        </w:rPr>
        <w:t>投标人可先到工地踏勘以充分了解工地位置、情况、道路、储存空间、工作面及任何其他足以影响承包价的情况，任何因忽视或误解工地情况而导致的索赔或工期延长申请将不被接受。</w:t>
      </w:r>
    </w:p>
    <w:p w:rsidR="00FF6056" w:rsidRDefault="0042579E">
      <w:pPr>
        <w:autoSpaceDE w:val="0"/>
        <w:autoSpaceDN w:val="0"/>
        <w:adjustRightInd w:val="0"/>
        <w:spacing w:line="360" w:lineRule="auto"/>
        <w:ind w:firstLine="420"/>
        <w:rPr>
          <w:rFonts w:ascii="宋体" w:hAnsi="宋体"/>
          <w:szCs w:val="21"/>
          <w:lang w:val="zh-CN" w:eastAsia="zh-CN"/>
        </w:rPr>
      </w:pPr>
      <w:r>
        <w:rPr>
          <w:rFonts w:ascii="宋体" w:hAnsi="宋体"/>
          <w:b/>
          <w:szCs w:val="21"/>
          <w:lang w:val="zh-CN" w:eastAsia="zh-CN"/>
        </w:rPr>
        <w:t>15</w:t>
      </w:r>
      <w:r>
        <w:rPr>
          <w:rFonts w:ascii="宋体" w:hAnsi="宋体" w:hint="eastAsia"/>
          <w:b/>
          <w:szCs w:val="21"/>
          <w:lang w:val="zh-CN" w:eastAsia="zh-CN"/>
        </w:rPr>
        <w:t>.</w:t>
      </w:r>
      <w:r>
        <w:rPr>
          <w:rFonts w:ascii="宋体" w:hAnsi="宋体"/>
          <w:b/>
          <w:szCs w:val="21"/>
          <w:lang w:val="zh-CN" w:eastAsia="zh-CN"/>
        </w:rPr>
        <w:t>4</w:t>
      </w:r>
      <w:r>
        <w:rPr>
          <w:rFonts w:ascii="宋体" w:hAnsi="宋体" w:hint="eastAsia"/>
          <w:szCs w:val="21"/>
          <w:lang w:val="zh-CN" w:eastAsia="zh-CN"/>
        </w:rPr>
        <w:t xml:space="preserve"> </w:t>
      </w:r>
      <w:r>
        <w:rPr>
          <w:rFonts w:ascii="宋体" w:hAnsi="宋体" w:hint="eastAsia"/>
          <w:szCs w:val="21"/>
          <w:lang w:val="zh-CN" w:eastAsia="zh-CN"/>
        </w:rPr>
        <w:t>投标人所填报的单价在合同实施期间不因市场变化因素而变动，投标人在报价时应考虑一定的风险系数，</w:t>
      </w:r>
      <w:r>
        <w:rPr>
          <w:rFonts w:ascii="宋体" w:hAnsi="宋体" w:hint="eastAsia"/>
          <w:lang w:eastAsia="zh-CN"/>
        </w:rPr>
        <w:t>投标报价不能低于其企业成本价。</w:t>
      </w:r>
    </w:p>
    <w:p w:rsidR="00FF6056" w:rsidRDefault="0042579E">
      <w:pPr>
        <w:autoSpaceDE w:val="0"/>
        <w:autoSpaceDN w:val="0"/>
        <w:adjustRightInd w:val="0"/>
        <w:spacing w:line="360" w:lineRule="auto"/>
        <w:ind w:firstLine="420"/>
        <w:rPr>
          <w:rFonts w:ascii="宋体" w:hAnsi="宋体"/>
          <w:szCs w:val="21"/>
          <w:lang w:val="zh-CN" w:eastAsia="zh-CN"/>
        </w:rPr>
      </w:pPr>
      <w:r>
        <w:rPr>
          <w:rFonts w:ascii="宋体" w:hAnsi="宋体"/>
          <w:b/>
          <w:szCs w:val="21"/>
          <w:lang w:val="zh-CN" w:eastAsia="zh-CN"/>
        </w:rPr>
        <w:t>15</w:t>
      </w:r>
      <w:r>
        <w:rPr>
          <w:rFonts w:ascii="宋体" w:hAnsi="宋体" w:hint="eastAsia"/>
          <w:b/>
          <w:szCs w:val="21"/>
          <w:lang w:val="zh-CN" w:eastAsia="zh-CN"/>
        </w:rPr>
        <w:t>.</w:t>
      </w:r>
      <w:r>
        <w:rPr>
          <w:rFonts w:ascii="宋体" w:hAnsi="宋体"/>
          <w:b/>
          <w:szCs w:val="21"/>
          <w:lang w:val="zh-CN" w:eastAsia="zh-CN"/>
        </w:rPr>
        <w:t>5</w:t>
      </w:r>
      <w:r>
        <w:rPr>
          <w:rFonts w:ascii="宋体" w:hAnsi="宋体" w:hint="eastAsia"/>
          <w:szCs w:val="21"/>
          <w:lang w:val="zh-CN" w:eastAsia="zh-CN"/>
        </w:rPr>
        <w:t xml:space="preserve"> </w:t>
      </w:r>
      <w:r>
        <w:rPr>
          <w:rFonts w:ascii="宋体" w:hAnsi="宋体" w:hint="eastAsia"/>
          <w:lang w:eastAsia="zh-CN"/>
        </w:rPr>
        <w:t>投标书中只能有一个投标报价。</w:t>
      </w:r>
    </w:p>
    <w:p w:rsidR="00FF6056" w:rsidRDefault="0042579E">
      <w:pPr>
        <w:autoSpaceDE w:val="0"/>
        <w:autoSpaceDN w:val="0"/>
        <w:adjustRightInd w:val="0"/>
        <w:spacing w:line="360" w:lineRule="auto"/>
        <w:ind w:firstLine="420"/>
        <w:rPr>
          <w:rFonts w:ascii="宋体" w:hAnsi="宋体"/>
          <w:lang w:eastAsia="zh-CN"/>
        </w:rPr>
      </w:pPr>
      <w:r>
        <w:rPr>
          <w:rFonts w:ascii="宋体" w:hAnsi="宋体"/>
          <w:b/>
          <w:lang w:eastAsia="zh-CN"/>
        </w:rPr>
        <w:t>15</w:t>
      </w:r>
      <w:r>
        <w:rPr>
          <w:rFonts w:ascii="宋体" w:hAnsi="宋体" w:hint="eastAsia"/>
          <w:b/>
          <w:lang w:eastAsia="zh-CN"/>
        </w:rPr>
        <w:t>.</w:t>
      </w:r>
      <w:r>
        <w:rPr>
          <w:rFonts w:ascii="宋体" w:hAnsi="宋体"/>
          <w:b/>
          <w:lang w:eastAsia="zh-CN"/>
        </w:rPr>
        <w:t>6</w:t>
      </w:r>
      <w:r>
        <w:rPr>
          <w:rFonts w:ascii="宋体" w:hAnsi="宋体" w:hint="eastAsia"/>
          <w:lang w:eastAsia="zh-CN"/>
        </w:rPr>
        <w:t xml:space="preserve"> </w:t>
      </w:r>
      <w:r>
        <w:rPr>
          <w:rFonts w:ascii="宋体" w:hAnsi="宋体" w:hint="eastAsia"/>
          <w:lang w:eastAsia="zh-CN"/>
        </w:rPr>
        <w:t>除非采购人对采购文件予以修改，投标人应按采购人提供的</w:t>
      </w:r>
      <w:r>
        <w:rPr>
          <w:rFonts w:ascii="宋体" w:hAnsi="宋体" w:hint="eastAsia"/>
          <w:szCs w:val="21"/>
          <w:lang w:val="zh-CN" w:eastAsia="zh-CN"/>
        </w:rPr>
        <w:t>采购数量清单</w:t>
      </w:r>
      <w:r>
        <w:rPr>
          <w:rFonts w:ascii="宋体" w:hAnsi="宋体" w:hint="eastAsia"/>
          <w:lang w:eastAsia="zh-CN"/>
        </w:rPr>
        <w:t>中列出的工程项目数量填报单价和合价。每一项目只允许有一个报价。任何有选择的报价将不予接受。投标人必须按采购数量清单要求做投标报价的相应格式、内容填写清楚；投标人不得对采购数量清单进行修改，</w:t>
      </w:r>
      <w:r>
        <w:rPr>
          <w:rFonts w:ascii="宋体" w:hAnsi="宋体" w:hint="eastAsia"/>
          <w:szCs w:val="21"/>
          <w:lang w:val="zh-CN" w:eastAsia="zh-CN"/>
        </w:rPr>
        <w:t>如中标人在投标时有漏项或投标时采购数量与采购人提供的采购数量不符，视同包括在投标总报价内，</w:t>
      </w:r>
      <w:proofErr w:type="gramStart"/>
      <w:r>
        <w:rPr>
          <w:rFonts w:ascii="宋体" w:hAnsi="宋体" w:hint="eastAsia"/>
          <w:szCs w:val="21"/>
          <w:lang w:val="zh-CN" w:eastAsia="zh-CN"/>
        </w:rPr>
        <w:t>不</w:t>
      </w:r>
      <w:proofErr w:type="gramEnd"/>
      <w:r>
        <w:rPr>
          <w:rFonts w:ascii="宋体" w:hAnsi="宋体" w:hint="eastAsia"/>
          <w:szCs w:val="21"/>
          <w:lang w:val="zh-CN" w:eastAsia="zh-CN"/>
        </w:rPr>
        <w:t>另计价，承包人不得有任何异议。</w:t>
      </w:r>
    </w:p>
    <w:p w:rsidR="00FF6056" w:rsidRDefault="0042579E">
      <w:pPr>
        <w:numPr>
          <w:ilvl w:val="0"/>
          <w:numId w:val="2"/>
        </w:numPr>
        <w:spacing w:line="360" w:lineRule="auto"/>
        <w:jc w:val="both"/>
        <w:rPr>
          <w:rFonts w:ascii="宋体" w:eastAsia="宋体" w:hAnsi="宋体" w:cs="宋体"/>
          <w:b/>
          <w:bCs/>
          <w:lang w:eastAsia="zh-CN"/>
        </w:rPr>
      </w:pPr>
      <w:r>
        <w:rPr>
          <w:rFonts w:ascii="宋体" w:eastAsia="宋体" w:hAnsi="宋体" w:cs="宋体" w:hint="eastAsia"/>
          <w:b/>
          <w:bCs/>
          <w:lang w:eastAsia="zh-CN"/>
        </w:rPr>
        <w:t>合同的明细条款：</w:t>
      </w:r>
    </w:p>
    <w:p w:rsidR="00FF6056" w:rsidRDefault="0042579E">
      <w:pPr>
        <w:spacing w:before="7" w:line="360" w:lineRule="auto"/>
        <w:rPr>
          <w:rFonts w:ascii="宋体" w:eastAsia="宋体" w:hAnsi="宋体" w:cs="宋体"/>
          <w:sz w:val="27"/>
          <w:szCs w:val="27"/>
          <w:lang w:eastAsia="zh-CN"/>
        </w:rPr>
      </w:pPr>
      <w:r>
        <w:rPr>
          <w:rFonts w:hint="eastAsia"/>
          <w:lang w:eastAsia="zh-CN"/>
        </w:rPr>
        <w:t>16.1</w:t>
      </w:r>
      <w:r>
        <w:rPr>
          <w:rFonts w:hint="eastAsia"/>
          <w:lang w:eastAsia="zh-CN"/>
        </w:rPr>
        <w:t>详见拟稿</w:t>
      </w:r>
      <w:r>
        <w:rPr>
          <w:rFonts w:hint="eastAsia"/>
          <w:lang w:eastAsia="zh-CN"/>
        </w:rPr>
        <w:t>贵州</w:t>
      </w:r>
      <w:r>
        <w:rPr>
          <w:rFonts w:hint="eastAsia"/>
          <w:lang w:eastAsia="zh-CN"/>
        </w:rPr>
        <w:t>风行大方饲料厂项目电梯采购合同</w:t>
      </w:r>
    </w:p>
    <w:p w:rsidR="00FF6056" w:rsidRDefault="0042579E">
      <w:pPr>
        <w:tabs>
          <w:tab w:val="left" w:pos="5419"/>
        </w:tabs>
        <w:spacing w:before="175" w:line="312" w:lineRule="auto"/>
        <w:jc w:val="center"/>
        <w:outlineLvl w:val="0"/>
        <w:rPr>
          <w:rFonts w:ascii="宋体" w:eastAsia="宋体" w:hAnsi="宋体" w:cs="宋体"/>
          <w:b/>
          <w:bCs/>
          <w:sz w:val="28"/>
          <w:szCs w:val="28"/>
          <w:lang w:eastAsia="zh-CN"/>
        </w:rPr>
      </w:pPr>
      <w:r>
        <w:rPr>
          <w:rFonts w:ascii="宋体" w:eastAsia="宋体" w:hAnsi="宋体" w:cs="宋体" w:hint="eastAsia"/>
          <w:b/>
          <w:bCs/>
          <w:sz w:val="28"/>
          <w:szCs w:val="28"/>
          <w:lang w:eastAsia="zh-CN"/>
        </w:rPr>
        <w:t>(</w:t>
      </w:r>
      <w:r>
        <w:rPr>
          <w:rFonts w:ascii="宋体" w:eastAsia="宋体" w:hAnsi="宋体" w:cs="宋体" w:hint="eastAsia"/>
          <w:b/>
          <w:bCs/>
          <w:sz w:val="28"/>
          <w:szCs w:val="28"/>
          <w:lang w:eastAsia="zh-CN"/>
        </w:rPr>
        <w:t>五</w:t>
      </w:r>
      <w:r>
        <w:rPr>
          <w:rFonts w:ascii="宋体" w:eastAsia="宋体" w:hAnsi="宋体" w:cs="宋体" w:hint="eastAsia"/>
          <w:b/>
          <w:bCs/>
          <w:sz w:val="28"/>
          <w:szCs w:val="28"/>
          <w:lang w:eastAsia="zh-CN"/>
        </w:rPr>
        <w:t>)</w:t>
      </w:r>
      <w:r>
        <w:rPr>
          <w:rFonts w:ascii="宋体" w:eastAsia="宋体" w:hAnsi="宋体" w:cs="宋体" w:hint="eastAsia"/>
          <w:b/>
          <w:bCs/>
          <w:sz w:val="28"/>
          <w:szCs w:val="28"/>
          <w:lang w:eastAsia="zh-CN"/>
        </w:rPr>
        <w:t>报价文件的提交</w:t>
      </w:r>
    </w:p>
    <w:p w:rsidR="00FF6056" w:rsidRDefault="0042579E">
      <w:pPr>
        <w:pStyle w:val="a3"/>
        <w:spacing w:before="0"/>
        <w:ind w:right="6"/>
        <w:rPr>
          <w:rFonts w:cs="宋体"/>
          <w:lang w:eastAsia="zh-CN"/>
        </w:rPr>
      </w:pPr>
      <w:r>
        <w:rPr>
          <w:rFonts w:cs="宋体"/>
          <w:lang w:eastAsia="zh-CN"/>
        </w:rPr>
        <w:t>16.</w:t>
      </w:r>
      <w:r>
        <w:rPr>
          <w:rFonts w:cs="宋体"/>
          <w:lang w:eastAsia="zh-CN"/>
        </w:rPr>
        <w:t>报价文件的装订、密封和标记</w:t>
      </w:r>
    </w:p>
    <w:p w:rsidR="00FF6056" w:rsidRDefault="0042579E">
      <w:pPr>
        <w:pStyle w:val="a3"/>
        <w:spacing w:before="118"/>
        <w:ind w:right="6"/>
        <w:rPr>
          <w:lang w:eastAsia="zh-CN"/>
        </w:rPr>
      </w:pPr>
      <w:r>
        <w:rPr>
          <w:rFonts w:cs="宋体"/>
          <w:lang w:eastAsia="zh-CN"/>
        </w:rPr>
        <w:t>16.1</w:t>
      </w:r>
      <w:r>
        <w:rPr>
          <w:rFonts w:cs="宋体"/>
          <w:spacing w:val="-16"/>
          <w:lang w:eastAsia="zh-CN"/>
        </w:rPr>
        <w:t xml:space="preserve"> </w:t>
      </w:r>
      <w:r>
        <w:rPr>
          <w:lang w:eastAsia="zh-CN"/>
        </w:rPr>
        <w:t>报价文件的装订要求：报价文件应分正、副本分别装订成册。</w:t>
      </w:r>
    </w:p>
    <w:p w:rsidR="00FF6056" w:rsidRDefault="0042579E">
      <w:pPr>
        <w:pStyle w:val="a3"/>
        <w:spacing w:before="135" w:line="357" w:lineRule="auto"/>
        <w:ind w:left="638" w:right="2967" w:hanging="97"/>
        <w:rPr>
          <w:lang w:eastAsia="zh-CN"/>
        </w:rPr>
      </w:pPr>
      <w:r>
        <w:rPr>
          <w:rFonts w:cs="宋体"/>
          <w:lang w:eastAsia="zh-CN"/>
        </w:rPr>
        <w:t>16.2</w:t>
      </w:r>
      <w:r>
        <w:rPr>
          <w:rFonts w:cs="宋体"/>
          <w:spacing w:val="-11"/>
          <w:lang w:eastAsia="zh-CN"/>
        </w:rPr>
        <w:t xml:space="preserve"> </w:t>
      </w:r>
      <w:r>
        <w:rPr>
          <w:lang w:eastAsia="zh-CN"/>
        </w:rPr>
        <w:t>在密封袋上应注明下列识别标志：</w:t>
      </w:r>
    </w:p>
    <w:p w:rsidR="00FF6056" w:rsidRDefault="0042579E">
      <w:pPr>
        <w:pStyle w:val="a3"/>
        <w:spacing w:before="30" w:line="360" w:lineRule="auto"/>
        <w:ind w:left="0" w:right="6" w:firstLineChars="200" w:firstLine="420"/>
        <w:rPr>
          <w:w w:val="99"/>
          <w:lang w:eastAsia="zh-CN"/>
        </w:rPr>
      </w:pPr>
      <w:r>
        <w:rPr>
          <w:lang w:eastAsia="zh-CN"/>
        </w:rPr>
        <w:lastRenderedPageBreak/>
        <w:t>（</w:t>
      </w:r>
      <w:r>
        <w:rPr>
          <w:rFonts w:hint="eastAsia"/>
          <w:lang w:eastAsia="zh-CN"/>
        </w:rPr>
        <w:t>1</w:t>
      </w:r>
      <w:r>
        <w:rPr>
          <w:lang w:eastAsia="zh-CN"/>
        </w:rPr>
        <w:t>）建设单位：</w:t>
      </w:r>
      <w:r>
        <w:rPr>
          <w:w w:val="99"/>
          <w:lang w:eastAsia="zh-CN"/>
        </w:rPr>
        <w:t xml:space="preserve"> </w:t>
      </w:r>
    </w:p>
    <w:p w:rsidR="00FF6056" w:rsidRDefault="0042579E">
      <w:pPr>
        <w:pStyle w:val="a3"/>
        <w:spacing w:before="30" w:line="360" w:lineRule="auto"/>
        <w:ind w:left="0" w:right="6" w:firstLineChars="200" w:firstLine="420"/>
        <w:rPr>
          <w:lang w:eastAsia="zh-CN"/>
        </w:rPr>
      </w:pPr>
      <w:r>
        <w:rPr>
          <w:lang w:eastAsia="zh-CN"/>
        </w:rPr>
        <w:t>（</w:t>
      </w:r>
      <w:r>
        <w:rPr>
          <w:rFonts w:hint="eastAsia"/>
          <w:lang w:eastAsia="zh-CN"/>
        </w:rPr>
        <w:t>2</w:t>
      </w:r>
      <w:r>
        <w:rPr>
          <w:lang w:eastAsia="zh-CN"/>
        </w:rPr>
        <w:t>）工程名称</w:t>
      </w:r>
      <w:r>
        <w:rPr>
          <w:lang w:eastAsia="zh-CN"/>
        </w:rPr>
        <w:t xml:space="preserve"> </w:t>
      </w:r>
    </w:p>
    <w:p w:rsidR="00FF6056" w:rsidRDefault="0042579E">
      <w:pPr>
        <w:pStyle w:val="a3"/>
        <w:spacing w:before="30" w:line="360" w:lineRule="auto"/>
        <w:ind w:left="0" w:right="6" w:firstLineChars="200" w:firstLine="420"/>
        <w:rPr>
          <w:lang w:eastAsia="zh-CN"/>
        </w:rPr>
      </w:pPr>
      <w:r>
        <w:rPr>
          <w:lang w:eastAsia="zh-CN"/>
        </w:rPr>
        <w:t>（</w:t>
      </w:r>
      <w:r>
        <w:rPr>
          <w:lang w:eastAsia="zh-CN"/>
        </w:rPr>
        <w:t>3</w:t>
      </w:r>
      <w:r>
        <w:rPr>
          <w:lang w:eastAsia="zh-CN"/>
        </w:rPr>
        <w:t>）报价单位（公章）</w:t>
      </w:r>
    </w:p>
    <w:p w:rsidR="00FF6056" w:rsidRDefault="0042579E">
      <w:pPr>
        <w:pStyle w:val="a3"/>
        <w:spacing w:before="135" w:line="360" w:lineRule="auto"/>
        <w:ind w:left="0" w:right="6" w:firstLineChars="200" w:firstLine="420"/>
        <w:rPr>
          <w:lang w:eastAsia="zh-CN"/>
        </w:rPr>
      </w:pPr>
      <w:r>
        <w:rPr>
          <w:lang w:eastAsia="zh-CN"/>
        </w:rPr>
        <w:t>（</w:t>
      </w:r>
      <w:r>
        <w:rPr>
          <w:lang w:eastAsia="zh-CN"/>
        </w:rPr>
        <w:t>4</w:t>
      </w:r>
      <w:r>
        <w:rPr>
          <w:lang w:eastAsia="zh-CN"/>
        </w:rPr>
        <w:t>）法定代表人（印鉴）</w:t>
      </w:r>
    </w:p>
    <w:p w:rsidR="00FF6056" w:rsidRDefault="0042579E">
      <w:pPr>
        <w:pStyle w:val="a3"/>
        <w:spacing w:before="135" w:line="357" w:lineRule="auto"/>
        <w:ind w:left="638" w:right="2967" w:hanging="97"/>
        <w:rPr>
          <w:lang w:eastAsia="zh-CN"/>
        </w:rPr>
      </w:pPr>
      <w:r>
        <w:rPr>
          <w:rFonts w:cs="宋体"/>
          <w:lang w:eastAsia="zh-CN"/>
        </w:rPr>
        <w:t>16.3</w:t>
      </w:r>
      <w:r>
        <w:rPr>
          <w:rFonts w:cs="宋体"/>
          <w:spacing w:val="-66"/>
          <w:lang w:eastAsia="zh-CN"/>
        </w:rPr>
        <w:t xml:space="preserve"> </w:t>
      </w:r>
      <w:r>
        <w:rPr>
          <w:lang w:eastAsia="zh-CN"/>
        </w:rPr>
        <w:t>所有报价文件的密封袋的封口处应加盖公章和法定代表人印鉴。</w:t>
      </w:r>
    </w:p>
    <w:p w:rsidR="00FF6056" w:rsidRDefault="0042579E">
      <w:pPr>
        <w:pStyle w:val="a3"/>
        <w:spacing w:before="135" w:line="360" w:lineRule="auto"/>
        <w:ind w:left="0" w:right="6" w:firstLineChars="200" w:firstLine="420"/>
        <w:rPr>
          <w:rFonts w:cs="宋体"/>
          <w:lang w:eastAsia="zh-CN"/>
        </w:rPr>
      </w:pPr>
      <w:r>
        <w:rPr>
          <w:rFonts w:cs="宋体"/>
          <w:lang w:eastAsia="zh-CN"/>
        </w:rPr>
        <w:t>17.</w:t>
      </w:r>
      <w:r>
        <w:rPr>
          <w:rFonts w:cs="宋体"/>
          <w:lang w:eastAsia="zh-CN"/>
        </w:rPr>
        <w:t>报价文件的提交</w:t>
      </w:r>
    </w:p>
    <w:p w:rsidR="00FF6056" w:rsidRDefault="0042579E">
      <w:pPr>
        <w:pStyle w:val="a3"/>
        <w:spacing w:before="133" w:line="357" w:lineRule="auto"/>
        <w:ind w:left="119" w:right="6" w:firstLine="422"/>
        <w:rPr>
          <w:rFonts w:cs="宋体"/>
          <w:lang w:eastAsia="zh-CN"/>
        </w:rPr>
      </w:pPr>
      <w:r>
        <w:rPr>
          <w:rFonts w:cs="宋体"/>
          <w:lang w:eastAsia="zh-CN"/>
        </w:rPr>
        <w:t>17.1</w:t>
      </w:r>
      <w:r>
        <w:rPr>
          <w:rFonts w:cs="宋体"/>
          <w:spacing w:val="3"/>
          <w:lang w:eastAsia="zh-CN"/>
        </w:rPr>
        <w:t xml:space="preserve"> </w:t>
      </w:r>
      <w:r>
        <w:rPr>
          <w:lang w:eastAsia="zh-CN"/>
        </w:rPr>
        <w:t>报价人应按本须知前</w:t>
      </w:r>
      <w:proofErr w:type="gramStart"/>
      <w:r>
        <w:rPr>
          <w:lang w:eastAsia="zh-CN"/>
        </w:rPr>
        <w:t>附表第</w:t>
      </w:r>
      <w:proofErr w:type="gramEnd"/>
      <w:r>
        <w:rPr>
          <w:spacing w:val="-32"/>
          <w:lang w:eastAsia="zh-CN"/>
        </w:rPr>
        <w:t xml:space="preserve"> </w:t>
      </w:r>
      <w:r>
        <w:rPr>
          <w:lang w:eastAsia="zh-CN"/>
        </w:rPr>
        <w:t>13</w:t>
      </w:r>
      <w:r>
        <w:rPr>
          <w:spacing w:val="-44"/>
          <w:lang w:eastAsia="zh-CN"/>
        </w:rPr>
        <w:t xml:space="preserve"> </w:t>
      </w:r>
      <w:r>
        <w:rPr>
          <w:lang w:eastAsia="zh-CN"/>
        </w:rPr>
        <w:t>项所规定的地点，于截止时间前提交报价文件</w:t>
      </w:r>
      <w:r>
        <w:rPr>
          <w:rFonts w:hint="eastAsia"/>
          <w:lang w:eastAsia="zh-CN"/>
        </w:rPr>
        <w:t>。</w:t>
      </w:r>
      <w:r>
        <w:rPr>
          <w:rFonts w:cs="宋体"/>
          <w:lang w:eastAsia="zh-CN"/>
        </w:rPr>
        <w:t>未送达规定地点的报价文件</w:t>
      </w:r>
      <w:r>
        <w:rPr>
          <w:rFonts w:cs="宋体" w:hint="eastAsia"/>
          <w:lang w:eastAsia="zh-CN"/>
        </w:rPr>
        <w:t>招标人</w:t>
      </w:r>
      <w:r>
        <w:rPr>
          <w:rFonts w:cs="宋体"/>
          <w:lang w:eastAsia="zh-CN"/>
        </w:rPr>
        <w:t>将拒绝受理。</w:t>
      </w:r>
    </w:p>
    <w:p w:rsidR="00FF6056" w:rsidRDefault="00FF6056">
      <w:pPr>
        <w:rPr>
          <w:lang w:eastAsia="zh-CN"/>
        </w:rPr>
      </w:pPr>
    </w:p>
    <w:p w:rsidR="00FF6056" w:rsidRDefault="0042579E">
      <w:pPr>
        <w:tabs>
          <w:tab w:val="left" w:pos="5419"/>
        </w:tabs>
        <w:spacing w:before="175" w:line="312" w:lineRule="auto"/>
        <w:ind w:left="533" w:right="3991" w:firstLine="3798"/>
        <w:outlineLvl w:val="0"/>
        <w:rPr>
          <w:rFonts w:ascii="宋体" w:eastAsia="宋体" w:hAnsi="宋体" w:cs="宋体"/>
          <w:sz w:val="24"/>
          <w:szCs w:val="24"/>
          <w:lang w:eastAsia="zh-CN"/>
        </w:rPr>
      </w:pPr>
      <w:r>
        <w:rPr>
          <w:rFonts w:ascii="宋体" w:eastAsia="宋体" w:hAnsi="宋体" w:cs="宋体"/>
          <w:b/>
          <w:bCs/>
          <w:sz w:val="28"/>
          <w:szCs w:val="28"/>
          <w:lang w:eastAsia="zh-CN"/>
        </w:rPr>
        <w:t>(</w:t>
      </w:r>
      <w:r>
        <w:rPr>
          <w:rFonts w:ascii="宋体" w:eastAsia="宋体" w:hAnsi="宋体" w:cs="宋体" w:hint="eastAsia"/>
          <w:b/>
          <w:bCs/>
          <w:sz w:val="28"/>
          <w:szCs w:val="28"/>
          <w:lang w:eastAsia="zh-CN"/>
        </w:rPr>
        <w:t>六</w:t>
      </w:r>
      <w:r>
        <w:rPr>
          <w:rFonts w:ascii="宋体" w:eastAsia="宋体" w:hAnsi="宋体" w:cs="宋体"/>
          <w:b/>
          <w:bCs/>
          <w:sz w:val="28"/>
          <w:szCs w:val="28"/>
          <w:lang w:eastAsia="zh-CN"/>
        </w:rPr>
        <w:t>)</w:t>
      </w:r>
      <w:r>
        <w:rPr>
          <w:rFonts w:ascii="宋体" w:eastAsia="宋体" w:hAnsi="宋体" w:cs="宋体"/>
          <w:b/>
          <w:bCs/>
          <w:spacing w:val="2"/>
          <w:sz w:val="28"/>
          <w:szCs w:val="28"/>
          <w:lang w:eastAsia="zh-CN"/>
        </w:rPr>
        <w:t xml:space="preserve"> </w:t>
      </w:r>
      <w:r>
        <w:rPr>
          <w:rFonts w:ascii="宋体" w:eastAsia="宋体" w:hAnsi="宋体" w:cs="宋体"/>
          <w:b/>
          <w:bCs/>
          <w:sz w:val="28"/>
          <w:szCs w:val="28"/>
          <w:lang w:eastAsia="zh-CN"/>
        </w:rPr>
        <w:t>开</w:t>
      </w:r>
      <w:r>
        <w:rPr>
          <w:rFonts w:ascii="宋体" w:eastAsia="宋体" w:hAnsi="宋体" w:cs="宋体"/>
          <w:b/>
          <w:bCs/>
          <w:sz w:val="28"/>
          <w:szCs w:val="28"/>
          <w:lang w:eastAsia="zh-CN"/>
        </w:rPr>
        <w:tab/>
      </w:r>
      <w:r>
        <w:rPr>
          <w:rFonts w:ascii="宋体" w:eastAsia="宋体" w:hAnsi="宋体" w:cs="宋体"/>
          <w:b/>
          <w:bCs/>
          <w:sz w:val="28"/>
          <w:szCs w:val="28"/>
          <w:lang w:eastAsia="zh-CN"/>
        </w:rPr>
        <w:t>标</w:t>
      </w:r>
      <w:r>
        <w:rPr>
          <w:rFonts w:ascii="宋体" w:eastAsia="宋体" w:hAnsi="宋体" w:cs="宋体"/>
          <w:sz w:val="24"/>
          <w:szCs w:val="24"/>
          <w:lang w:eastAsia="zh-CN"/>
        </w:rPr>
        <w:t xml:space="preserve"> </w:t>
      </w:r>
    </w:p>
    <w:p w:rsidR="00FF6056" w:rsidRDefault="0042579E">
      <w:pPr>
        <w:pStyle w:val="a3"/>
        <w:spacing w:before="135" w:line="360" w:lineRule="auto"/>
        <w:ind w:left="0" w:right="6" w:firstLineChars="200" w:firstLine="420"/>
        <w:rPr>
          <w:rFonts w:cs="宋体"/>
          <w:lang w:eastAsia="zh-CN"/>
        </w:rPr>
      </w:pPr>
      <w:r>
        <w:rPr>
          <w:rFonts w:cs="宋体"/>
          <w:lang w:eastAsia="zh-CN"/>
        </w:rPr>
        <w:t xml:space="preserve">18. </w:t>
      </w:r>
      <w:r>
        <w:rPr>
          <w:lang w:eastAsia="zh-CN"/>
        </w:rPr>
        <w:t>本次</w:t>
      </w:r>
      <w:r>
        <w:rPr>
          <w:rFonts w:hint="eastAsia"/>
          <w:lang w:eastAsia="zh-CN"/>
        </w:rPr>
        <w:t>竞价</w:t>
      </w:r>
      <w:r>
        <w:rPr>
          <w:lang w:eastAsia="zh-CN"/>
        </w:rPr>
        <w:t>由</w:t>
      </w:r>
      <w:r>
        <w:rPr>
          <w:rFonts w:hint="eastAsia"/>
          <w:lang w:eastAsia="zh-CN"/>
        </w:rPr>
        <w:t>招标人</w:t>
      </w:r>
      <w:r>
        <w:rPr>
          <w:lang w:eastAsia="zh-CN"/>
        </w:rPr>
        <w:t>自行组织内部</w:t>
      </w:r>
      <w:r>
        <w:rPr>
          <w:rFonts w:hint="eastAsia"/>
          <w:lang w:eastAsia="zh-CN"/>
        </w:rPr>
        <w:t>开标。</w:t>
      </w:r>
      <w:r>
        <w:rPr>
          <w:lang w:eastAsia="zh-CN"/>
        </w:rPr>
        <w:t xml:space="preserve">     </w:t>
      </w:r>
      <w:r>
        <w:rPr>
          <w:rFonts w:cs="宋体"/>
          <w:w w:val="99"/>
          <w:lang w:eastAsia="zh-CN"/>
        </w:rPr>
        <w:t xml:space="preserve">               </w:t>
      </w:r>
    </w:p>
    <w:p w:rsidR="00FF6056" w:rsidRDefault="00FF6056">
      <w:pPr>
        <w:spacing w:before="6"/>
        <w:rPr>
          <w:rFonts w:ascii="宋体" w:eastAsia="宋体" w:hAnsi="宋体" w:cs="宋体"/>
          <w:sz w:val="16"/>
          <w:szCs w:val="16"/>
          <w:lang w:eastAsia="zh-CN"/>
        </w:rPr>
      </w:pPr>
    </w:p>
    <w:p w:rsidR="00FF6056" w:rsidRDefault="0042579E">
      <w:pPr>
        <w:pStyle w:val="1"/>
        <w:tabs>
          <w:tab w:val="left" w:pos="971"/>
        </w:tabs>
        <w:ind w:left="11"/>
        <w:jc w:val="center"/>
        <w:rPr>
          <w:b/>
          <w:bCs/>
          <w:sz w:val="28"/>
          <w:szCs w:val="28"/>
          <w:lang w:eastAsia="zh-CN"/>
        </w:rPr>
      </w:pPr>
      <w:r>
        <w:rPr>
          <w:b/>
          <w:bCs/>
          <w:sz w:val="28"/>
          <w:szCs w:val="28"/>
          <w:lang w:eastAsia="zh-CN"/>
        </w:rPr>
        <w:t>(</w:t>
      </w:r>
      <w:r>
        <w:rPr>
          <w:b/>
          <w:bCs/>
          <w:sz w:val="28"/>
          <w:szCs w:val="28"/>
          <w:lang w:eastAsia="zh-CN"/>
        </w:rPr>
        <w:t>七</w:t>
      </w:r>
      <w:r>
        <w:rPr>
          <w:b/>
          <w:bCs/>
          <w:sz w:val="28"/>
          <w:szCs w:val="28"/>
          <w:lang w:eastAsia="zh-CN"/>
        </w:rPr>
        <w:t>)</w:t>
      </w:r>
      <w:r>
        <w:rPr>
          <w:b/>
          <w:bCs/>
          <w:sz w:val="28"/>
          <w:szCs w:val="28"/>
          <w:lang w:eastAsia="zh-CN"/>
        </w:rPr>
        <w:t>评</w:t>
      </w:r>
      <w:r>
        <w:rPr>
          <w:b/>
          <w:bCs/>
          <w:sz w:val="28"/>
          <w:szCs w:val="28"/>
          <w:lang w:eastAsia="zh-CN"/>
        </w:rPr>
        <w:tab/>
      </w:r>
      <w:r>
        <w:rPr>
          <w:b/>
          <w:bCs/>
          <w:sz w:val="28"/>
          <w:szCs w:val="28"/>
          <w:lang w:eastAsia="zh-CN"/>
        </w:rPr>
        <w:t>标</w:t>
      </w:r>
    </w:p>
    <w:p w:rsidR="00FF6056" w:rsidRDefault="0042579E">
      <w:pPr>
        <w:pStyle w:val="a3"/>
        <w:spacing w:before="135" w:line="360" w:lineRule="auto"/>
        <w:ind w:left="0" w:right="6" w:firstLineChars="200" w:firstLine="420"/>
        <w:rPr>
          <w:rFonts w:cs="宋体"/>
          <w:lang w:eastAsia="zh-CN"/>
        </w:rPr>
      </w:pPr>
      <w:r>
        <w:rPr>
          <w:rFonts w:cs="宋体" w:hint="eastAsia"/>
          <w:lang w:eastAsia="zh-CN"/>
        </w:rPr>
        <w:t>1</w:t>
      </w:r>
      <w:r>
        <w:rPr>
          <w:rFonts w:cs="宋体"/>
          <w:lang w:eastAsia="zh-CN"/>
        </w:rPr>
        <w:t>9.</w:t>
      </w:r>
      <w:r>
        <w:rPr>
          <w:rFonts w:cs="宋体"/>
          <w:lang w:eastAsia="zh-CN"/>
        </w:rPr>
        <w:t>评标原则</w:t>
      </w:r>
    </w:p>
    <w:p w:rsidR="00FF6056" w:rsidRDefault="0042579E">
      <w:pPr>
        <w:pStyle w:val="a3"/>
        <w:spacing w:before="135" w:line="355" w:lineRule="auto"/>
        <w:ind w:left="112" w:right="6" w:firstLine="422"/>
        <w:rPr>
          <w:lang w:eastAsia="zh-CN"/>
        </w:rPr>
      </w:pPr>
      <w:r>
        <w:rPr>
          <w:lang w:eastAsia="zh-CN"/>
        </w:rPr>
        <w:t>评标本着公正、公平和科学合理的原则，由</w:t>
      </w:r>
      <w:r>
        <w:rPr>
          <w:rFonts w:hint="eastAsia"/>
          <w:lang w:eastAsia="zh-CN"/>
        </w:rPr>
        <w:t>招标人</w:t>
      </w:r>
      <w:r>
        <w:rPr>
          <w:lang w:eastAsia="zh-CN"/>
        </w:rPr>
        <w:t>组织实施。本工程采用经评审的</w:t>
      </w:r>
      <w:r>
        <w:rPr>
          <w:rFonts w:hint="eastAsia"/>
          <w:lang w:eastAsia="zh-CN"/>
        </w:rPr>
        <w:t>综合评标</w:t>
      </w:r>
      <w:r>
        <w:rPr>
          <w:lang w:eastAsia="zh-CN"/>
        </w:rPr>
        <w:t>法进行评标。</w:t>
      </w:r>
    </w:p>
    <w:p w:rsidR="00FF6056" w:rsidRDefault="0042579E">
      <w:pPr>
        <w:pStyle w:val="1"/>
        <w:spacing w:before="31"/>
        <w:ind w:left="3957" w:right="3827"/>
        <w:jc w:val="center"/>
        <w:rPr>
          <w:lang w:eastAsia="zh-CN"/>
        </w:rPr>
      </w:pPr>
      <w:r>
        <w:rPr>
          <w:sz w:val="28"/>
          <w:szCs w:val="28"/>
          <w:lang w:eastAsia="zh-CN"/>
        </w:rPr>
        <w:t>(</w:t>
      </w:r>
      <w:r>
        <w:rPr>
          <w:rFonts w:hint="eastAsia"/>
          <w:b/>
          <w:bCs/>
          <w:sz w:val="28"/>
          <w:szCs w:val="28"/>
          <w:lang w:eastAsia="zh-CN"/>
        </w:rPr>
        <w:t>八</w:t>
      </w:r>
      <w:r>
        <w:rPr>
          <w:b/>
          <w:bCs/>
          <w:sz w:val="28"/>
          <w:szCs w:val="28"/>
          <w:lang w:eastAsia="zh-CN"/>
        </w:rPr>
        <w:t>)</w:t>
      </w:r>
      <w:r>
        <w:rPr>
          <w:b/>
          <w:bCs/>
          <w:sz w:val="28"/>
          <w:szCs w:val="28"/>
          <w:lang w:eastAsia="zh-CN"/>
        </w:rPr>
        <w:t>合同的授予</w:t>
      </w:r>
    </w:p>
    <w:p w:rsidR="00FF6056" w:rsidRDefault="0042579E">
      <w:pPr>
        <w:pStyle w:val="a3"/>
        <w:spacing w:before="135" w:line="360" w:lineRule="auto"/>
        <w:ind w:left="0" w:right="6" w:firstLineChars="200" w:firstLine="420"/>
        <w:rPr>
          <w:w w:val="99"/>
          <w:lang w:eastAsia="zh-CN"/>
        </w:rPr>
      </w:pPr>
      <w:r>
        <w:rPr>
          <w:rFonts w:cs="宋体"/>
          <w:lang w:eastAsia="zh-CN"/>
        </w:rPr>
        <w:t>20.</w:t>
      </w:r>
      <w:r>
        <w:rPr>
          <w:rFonts w:cs="宋体"/>
          <w:lang w:eastAsia="zh-CN"/>
        </w:rPr>
        <w:t>合同授予标准</w:t>
      </w:r>
      <w:r>
        <w:rPr>
          <w:lang w:eastAsia="zh-CN"/>
        </w:rPr>
        <w:t>经</w:t>
      </w:r>
      <w:r>
        <w:rPr>
          <w:rFonts w:hint="eastAsia"/>
          <w:lang w:eastAsia="zh-CN"/>
        </w:rPr>
        <w:t>招标人</w:t>
      </w:r>
      <w:r>
        <w:rPr>
          <w:lang w:eastAsia="zh-CN"/>
        </w:rPr>
        <w:t>综合评估，选择施工方案合理，工期最短，报价最低的报价人作为中标人。</w:t>
      </w:r>
      <w:r>
        <w:rPr>
          <w:w w:val="99"/>
          <w:lang w:eastAsia="zh-CN"/>
        </w:rPr>
        <w:t xml:space="preserve"> </w:t>
      </w:r>
    </w:p>
    <w:p w:rsidR="00FF6056" w:rsidRDefault="0042579E">
      <w:pPr>
        <w:pStyle w:val="a3"/>
        <w:spacing w:before="157" w:line="357" w:lineRule="auto"/>
        <w:ind w:left="535" w:right="159" w:firstLine="6"/>
        <w:rPr>
          <w:rFonts w:cs="宋体"/>
          <w:lang w:eastAsia="zh-CN"/>
        </w:rPr>
      </w:pPr>
      <w:r>
        <w:rPr>
          <w:rFonts w:cs="宋体"/>
          <w:lang w:eastAsia="zh-CN"/>
        </w:rPr>
        <w:t>21.</w:t>
      </w:r>
      <w:r>
        <w:rPr>
          <w:rFonts w:cs="宋体" w:hint="eastAsia"/>
          <w:lang w:eastAsia="zh-CN"/>
        </w:rPr>
        <w:t>招标人</w:t>
      </w:r>
      <w:r>
        <w:rPr>
          <w:rFonts w:cs="宋体"/>
          <w:lang w:eastAsia="zh-CN"/>
        </w:rPr>
        <w:t>拒绝报价的权力</w:t>
      </w:r>
    </w:p>
    <w:p w:rsidR="00FF6056" w:rsidRDefault="0042579E">
      <w:pPr>
        <w:pStyle w:val="a3"/>
        <w:spacing w:before="32"/>
        <w:ind w:right="6"/>
        <w:rPr>
          <w:lang w:eastAsia="zh-CN"/>
        </w:rPr>
      </w:pPr>
      <w:r>
        <w:rPr>
          <w:rFonts w:cs="宋体"/>
          <w:lang w:eastAsia="zh-CN"/>
        </w:rPr>
        <w:t>21.1</w:t>
      </w:r>
      <w:r>
        <w:rPr>
          <w:rFonts w:cs="宋体"/>
          <w:spacing w:val="-15"/>
          <w:lang w:eastAsia="zh-CN"/>
        </w:rPr>
        <w:t xml:space="preserve"> </w:t>
      </w:r>
      <w:r>
        <w:rPr>
          <w:rFonts w:hint="eastAsia"/>
          <w:lang w:eastAsia="zh-CN"/>
        </w:rPr>
        <w:t>招标人</w:t>
      </w:r>
      <w:r>
        <w:rPr>
          <w:lang w:eastAsia="zh-CN"/>
        </w:rPr>
        <w:t>不一定接受最低价报价或任何可能收到的报价。</w:t>
      </w:r>
    </w:p>
    <w:p w:rsidR="00FF6056" w:rsidRDefault="0042579E">
      <w:pPr>
        <w:pStyle w:val="a3"/>
        <w:spacing w:before="135" w:line="357" w:lineRule="auto"/>
        <w:ind w:left="535" w:right="159" w:firstLine="6"/>
        <w:rPr>
          <w:spacing w:val="45"/>
          <w:w w:val="95"/>
          <w:lang w:eastAsia="zh-CN"/>
        </w:rPr>
      </w:pPr>
      <w:r>
        <w:rPr>
          <w:rFonts w:cs="宋体"/>
          <w:lang w:eastAsia="zh-CN"/>
        </w:rPr>
        <w:t>22</w:t>
      </w:r>
      <w:r>
        <w:rPr>
          <w:lang w:eastAsia="zh-CN"/>
        </w:rPr>
        <w:t>.</w:t>
      </w:r>
      <w:r>
        <w:rPr>
          <w:lang w:eastAsia="zh-CN"/>
        </w:rPr>
        <w:t>中标通知在报价有效期内，</w:t>
      </w:r>
      <w:r>
        <w:rPr>
          <w:rFonts w:hint="eastAsia"/>
          <w:lang w:eastAsia="zh-CN"/>
        </w:rPr>
        <w:t>招标人</w:t>
      </w:r>
      <w:r>
        <w:rPr>
          <w:lang w:eastAsia="zh-CN"/>
        </w:rPr>
        <w:t>以书面形式向中标人发出中标通知书，同时将中标结果通知未中标的报价人。</w:t>
      </w:r>
      <w:r>
        <w:rPr>
          <w:lang w:eastAsia="zh-CN"/>
        </w:rPr>
        <w:t xml:space="preserve"> </w:t>
      </w:r>
      <w:r>
        <w:rPr>
          <w:w w:val="95"/>
          <w:lang w:eastAsia="zh-CN"/>
        </w:rPr>
        <w:t xml:space="preserve"> </w:t>
      </w:r>
      <w:r>
        <w:rPr>
          <w:spacing w:val="45"/>
          <w:w w:val="95"/>
          <w:lang w:eastAsia="zh-CN"/>
        </w:rPr>
        <w:t xml:space="preserve"> </w:t>
      </w:r>
    </w:p>
    <w:p w:rsidR="00FF6056" w:rsidRDefault="0042579E">
      <w:pPr>
        <w:pStyle w:val="a3"/>
        <w:spacing w:before="135" w:line="360" w:lineRule="auto"/>
        <w:ind w:left="0" w:right="6" w:firstLineChars="200" w:firstLine="420"/>
        <w:rPr>
          <w:rFonts w:cs="宋体"/>
          <w:lang w:eastAsia="zh-CN"/>
        </w:rPr>
      </w:pPr>
      <w:r>
        <w:rPr>
          <w:rFonts w:cs="宋体"/>
          <w:lang w:eastAsia="zh-CN"/>
        </w:rPr>
        <w:t>23.</w:t>
      </w:r>
      <w:r>
        <w:rPr>
          <w:rFonts w:cs="宋体"/>
          <w:spacing w:val="-2"/>
          <w:lang w:eastAsia="zh-CN"/>
        </w:rPr>
        <w:t xml:space="preserve"> </w:t>
      </w:r>
      <w:r>
        <w:rPr>
          <w:rFonts w:cs="宋体"/>
          <w:lang w:eastAsia="zh-CN"/>
        </w:rPr>
        <w:t>签订合同</w:t>
      </w:r>
    </w:p>
    <w:p w:rsidR="00FF6056" w:rsidRDefault="0042579E">
      <w:pPr>
        <w:pStyle w:val="a3"/>
        <w:spacing w:before="30" w:line="357" w:lineRule="auto"/>
        <w:ind w:left="112" w:right="137" w:firstLine="428"/>
        <w:jc w:val="both"/>
        <w:rPr>
          <w:lang w:eastAsia="zh-CN"/>
        </w:rPr>
      </w:pPr>
      <w:r>
        <w:rPr>
          <w:rFonts w:cs="宋体"/>
          <w:lang w:eastAsia="zh-CN"/>
        </w:rPr>
        <w:t xml:space="preserve">23.1 </w:t>
      </w:r>
      <w:r>
        <w:rPr>
          <w:rFonts w:hint="eastAsia"/>
          <w:lang w:eastAsia="zh-CN"/>
        </w:rPr>
        <w:t>招标人</w:t>
      </w:r>
      <w:r>
        <w:rPr>
          <w:lang w:eastAsia="zh-CN"/>
        </w:rPr>
        <w:t>和中标人应当自中标通知书发出之日起</w:t>
      </w:r>
      <w:r>
        <w:rPr>
          <w:lang w:eastAsia="zh-CN"/>
        </w:rPr>
        <w:t xml:space="preserve"> 30</w:t>
      </w:r>
      <w:r>
        <w:rPr>
          <w:spacing w:val="-49"/>
          <w:lang w:eastAsia="zh-CN"/>
        </w:rPr>
        <w:t xml:space="preserve"> </w:t>
      </w:r>
      <w:r>
        <w:rPr>
          <w:lang w:eastAsia="zh-CN"/>
        </w:rPr>
        <w:t>天内，根据</w:t>
      </w:r>
      <w:r>
        <w:rPr>
          <w:rFonts w:hint="eastAsia"/>
          <w:lang w:eastAsia="zh-CN"/>
        </w:rPr>
        <w:t>竞价文件</w:t>
      </w:r>
      <w:r>
        <w:rPr>
          <w:lang w:eastAsia="zh-CN"/>
        </w:rPr>
        <w:t>和中标人的报价文件订立</w:t>
      </w:r>
      <w:r>
        <w:rPr>
          <w:w w:val="99"/>
          <w:lang w:eastAsia="zh-CN"/>
        </w:rPr>
        <w:t xml:space="preserve"> </w:t>
      </w:r>
      <w:r>
        <w:rPr>
          <w:lang w:eastAsia="zh-CN"/>
        </w:rPr>
        <w:t>书面合同。中标人无正当理由拒签合同的，</w:t>
      </w:r>
      <w:r>
        <w:rPr>
          <w:rFonts w:hint="eastAsia"/>
          <w:lang w:eastAsia="zh-CN"/>
        </w:rPr>
        <w:t>招标人</w:t>
      </w:r>
      <w:r>
        <w:rPr>
          <w:lang w:eastAsia="zh-CN"/>
        </w:rPr>
        <w:t>取消其中标资格，其报价保证金不予退还；给</w:t>
      </w:r>
      <w:r>
        <w:rPr>
          <w:rFonts w:hint="eastAsia"/>
          <w:lang w:eastAsia="zh-CN"/>
        </w:rPr>
        <w:t>招标人</w:t>
      </w:r>
      <w:r>
        <w:rPr>
          <w:lang w:eastAsia="zh-CN"/>
        </w:rPr>
        <w:t>造</w:t>
      </w:r>
      <w:r>
        <w:rPr>
          <w:spacing w:val="-71"/>
          <w:lang w:eastAsia="zh-CN"/>
        </w:rPr>
        <w:t xml:space="preserve"> </w:t>
      </w:r>
      <w:r>
        <w:rPr>
          <w:lang w:eastAsia="zh-CN"/>
        </w:rPr>
        <w:t>成的损失超过报价保证金数额的，中标人还应当对超过部分予以赔偿。</w:t>
      </w:r>
    </w:p>
    <w:p w:rsidR="00FF6056" w:rsidRDefault="0042579E">
      <w:pPr>
        <w:pStyle w:val="a3"/>
        <w:spacing w:before="32" w:line="355" w:lineRule="auto"/>
        <w:ind w:left="112" w:right="118" w:firstLine="428"/>
        <w:jc w:val="both"/>
        <w:rPr>
          <w:rFonts w:cs="宋体"/>
          <w:sz w:val="20"/>
          <w:szCs w:val="20"/>
          <w:lang w:eastAsia="zh-CN"/>
        </w:rPr>
      </w:pPr>
      <w:r>
        <w:rPr>
          <w:rFonts w:cs="宋体"/>
          <w:lang w:eastAsia="zh-CN"/>
        </w:rPr>
        <w:t>23.2</w:t>
      </w:r>
      <w:r>
        <w:rPr>
          <w:rFonts w:cs="宋体"/>
          <w:spacing w:val="-28"/>
          <w:lang w:eastAsia="zh-CN"/>
        </w:rPr>
        <w:t xml:space="preserve"> </w:t>
      </w:r>
      <w:r>
        <w:rPr>
          <w:lang w:eastAsia="zh-CN"/>
        </w:rPr>
        <w:t>发出中标通知书后</w:t>
      </w:r>
      <w:r>
        <w:rPr>
          <w:rFonts w:hint="eastAsia"/>
          <w:lang w:eastAsia="zh-CN"/>
        </w:rPr>
        <w:t>，</w:t>
      </w:r>
      <w:r>
        <w:rPr>
          <w:lang w:eastAsia="zh-CN"/>
        </w:rPr>
        <w:t>给中标人造成损失的，还应当赔偿损失。</w:t>
      </w:r>
    </w:p>
    <w:p w:rsidR="00FF6056" w:rsidRDefault="00FF6056">
      <w:pPr>
        <w:rPr>
          <w:lang w:eastAsia="zh-CN"/>
        </w:rPr>
        <w:sectPr w:rsidR="00FF6056">
          <w:pgSz w:w="11910" w:h="16840"/>
          <w:pgMar w:top="820" w:right="900" w:bottom="760" w:left="1020" w:header="594" w:footer="573" w:gutter="0"/>
          <w:cols w:space="720"/>
        </w:sectPr>
      </w:pPr>
    </w:p>
    <w:p w:rsidR="00FF6056" w:rsidRDefault="00FF6056">
      <w:pPr>
        <w:spacing w:before="2"/>
        <w:rPr>
          <w:rFonts w:ascii="宋体" w:eastAsia="宋体" w:hAnsi="宋体" w:cs="宋体"/>
          <w:sz w:val="18"/>
          <w:szCs w:val="18"/>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spacing w:before="7"/>
        <w:rPr>
          <w:rFonts w:ascii="宋体" w:eastAsia="宋体" w:hAnsi="宋体" w:cs="宋体"/>
          <w:sz w:val="20"/>
          <w:szCs w:val="20"/>
          <w:lang w:eastAsia="zh-CN"/>
        </w:rPr>
      </w:pPr>
    </w:p>
    <w:p w:rsidR="00FF6056" w:rsidRDefault="0042579E">
      <w:pPr>
        <w:spacing w:line="271" w:lineRule="exact"/>
        <w:ind w:left="8719"/>
        <w:rPr>
          <w:rFonts w:ascii="宋体" w:eastAsia="宋体" w:hAnsi="宋体" w:cs="宋体"/>
          <w:sz w:val="20"/>
          <w:szCs w:val="20"/>
        </w:rPr>
      </w:pPr>
      <w:r>
        <w:rPr>
          <w:rFonts w:ascii="宋体" w:eastAsia="宋体" w:hAnsi="宋体" w:cs="宋体"/>
          <w:position w:val="-4"/>
          <w:sz w:val="20"/>
          <w:szCs w:val="20"/>
        </w:rPr>
      </w:r>
      <w:r>
        <w:rPr>
          <w:rFonts w:ascii="宋体" w:eastAsia="宋体" w:hAnsi="宋体" w:cs="宋体"/>
          <w:position w:val="-4"/>
          <w:sz w:val="20"/>
          <w:szCs w:val="20"/>
        </w:rPr>
        <w:pict>
          <v:shapetype id="_x0000_t202" coordsize="21600,21600" o:spt="202" path="m,l,21600r21600,l21600,xe">
            <v:stroke joinstyle="miter"/>
            <v:path gradientshapeok="t" o:connecttype="rect"/>
          </v:shapetype>
          <v:shape id="_x0000_s1026" type="#_x0000_t202" style="width:57pt;height:13.6pt;mso-left-percent:-10001;mso-top-percent:-10001;mso-position-horizontal:absolute;mso-position-horizontal-relative:char;mso-position-vertical:absolute;mso-position-vertical-relative:line;mso-left-percent:-10001;mso-top-percent:-10001" filled="f" strokecolor="#000008" strokeweight=".48pt">
            <v:textbox inset="0,0,0,0">
              <w:txbxContent>
                <w:p w:rsidR="00FF6056" w:rsidRDefault="0042579E">
                  <w:pPr>
                    <w:spacing w:line="262" w:lineRule="exact"/>
                    <w:ind w:left="2"/>
                    <w:rPr>
                      <w:rFonts w:ascii="Microsoft JhengHei" w:eastAsia="Microsoft JhengHei" w:hAnsi="Microsoft JhengHei" w:cs="Microsoft JhengHei"/>
                      <w:sz w:val="21"/>
                      <w:szCs w:val="21"/>
                    </w:rPr>
                  </w:pPr>
                  <w:proofErr w:type="spellStart"/>
                  <w:r>
                    <w:rPr>
                      <w:rFonts w:ascii="Microsoft JhengHei" w:eastAsia="Microsoft JhengHei" w:hAnsi="Microsoft JhengHei" w:cs="Microsoft JhengHei"/>
                      <w:b/>
                      <w:bCs/>
                      <w:spacing w:val="16"/>
                      <w:w w:val="99"/>
                      <w:sz w:val="21"/>
                      <w:szCs w:val="21"/>
                    </w:rPr>
                    <w:t>正本或副</w:t>
                  </w:r>
                  <w:r>
                    <w:rPr>
                      <w:rFonts w:ascii="Microsoft JhengHei" w:eastAsia="Microsoft JhengHei" w:hAnsi="Microsoft JhengHei" w:cs="Microsoft JhengHei"/>
                      <w:b/>
                      <w:bCs/>
                      <w:w w:val="99"/>
                      <w:sz w:val="21"/>
                      <w:szCs w:val="21"/>
                    </w:rPr>
                    <w:t>本</w:t>
                  </w:r>
                  <w:proofErr w:type="spellEnd"/>
                </w:p>
              </w:txbxContent>
            </v:textbox>
            <w10:anchorlock/>
          </v:shape>
        </w:pict>
      </w:r>
    </w:p>
    <w:p w:rsidR="00FF6056" w:rsidRDefault="00FF6056">
      <w:pPr>
        <w:rPr>
          <w:rFonts w:ascii="宋体" w:eastAsia="宋体" w:hAnsi="宋体" w:cs="宋体"/>
          <w:sz w:val="20"/>
          <w:szCs w:val="20"/>
        </w:rPr>
      </w:pPr>
    </w:p>
    <w:p w:rsidR="00FF6056" w:rsidRDefault="00FF6056">
      <w:pPr>
        <w:spacing w:before="1"/>
        <w:rPr>
          <w:rFonts w:ascii="宋体" w:eastAsia="宋体" w:hAnsi="宋体" w:cs="宋体"/>
          <w:sz w:val="26"/>
          <w:szCs w:val="26"/>
        </w:rPr>
      </w:pPr>
    </w:p>
    <w:p w:rsidR="00FF6056" w:rsidRDefault="0042579E">
      <w:pPr>
        <w:jc w:val="center"/>
        <w:rPr>
          <w:rFonts w:ascii="宋体" w:eastAsia="宋体" w:hAnsi="宋体" w:cs="宋体"/>
          <w:sz w:val="32"/>
          <w:szCs w:val="32"/>
          <w:lang w:eastAsia="zh-CN"/>
        </w:rPr>
      </w:pPr>
      <w:r>
        <w:rPr>
          <w:rFonts w:hint="eastAsia"/>
          <w:sz w:val="32"/>
          <w:szCs w:val="32"/>
          <w:lang w:eastAsia="zh-CN"/>
        </w:rPr>
        <w:t>贵州大方风行饲料厂项目</w:t>
      </w:r>
      <w:r>
        <w:rPr>
          <w:rFonts w:hint="eastAsia"/>
          <w:sz w:val="32"/>
          <w:szCs w:val="32"/>
          <w:lang w:eastAsia="zh-CN"/>
        </w:rPr>
        <w:t>货运</w:t>
      </w:r>
      <w:r>
        <w:rPr>
          <w:rFonts w:hint="eastAsia"/>
          <w:sz w:val="32"/>
          <w:szCs w:val="32"/>
          <w:lang w:eastAsia="zh-CN"/>
        </w:rPr>
        <w:t>电梯</w:t>
      </w:r>
      <w:r>
        <w:rPr>
          <w:rFonts w:hint="eastAsia"/>
          <w:sz w:val="32"/>
          <w:szCs w:val="32"/>
          <w:lang w:eastAsia="zh-CN"/>
        </w:rPr>
        <w:t>设备</w:t>
      </w:r>
      <w:r>
        <w:rPr>
          <w:rFonts w:hint="eastAsia"/>
          <w:sz w:val="32"/>
          <w:szCs w:val="32"/>
          <w:lang w:eastAsia="zh-CN"/>
        </w:rPr>
        <w:t>采购安装</w:t>
      </w:r>
      <w:r>
        <w:rPr>
          <w:rFonts w:hint="eastAsia"/>
          <w:sz w:val="32"/>
          <w:szCs w:val="32"/>
          <w:lang w:eastAsia="zh-CN"/>
        </w:rPr>
        <w:t>工程</w:t>
      </w:r>
    </w:p>
    <w:p w:rsidR="00FF6056" w:rsidRDefault="00FF6056">
      <w:pPr>
        <w:rPr>
          <w:rFonts w:ascii="宋体" w:eastAsia="宋体" w:hAnsi="宋体" w:cs="宋体"/>
          <w:sz w:val="32"/>
          <w:szCs w:val="32"/>
          <w:lang w:eastAsia="zh-CN"/>
        </w:rPr>
      </w:pPr>
    </w:p>
    <w:p w:rsidR="00FF6056" w:rsidRDefault="00FF6056">
      <w:pPr>
        <w:rPr>
          <w:rFonts w:ascii="宋体" w:eastAsia="宋体" w:hAnsi="宋体" w:cs="宋体"/>
          <w:sz w:val="32"/>
          <w:szCs w:val="32"/>
          <w:lang w:eastAsia="zh-CN"/>
        </w:rPr>
      </w:pPr>
    </w:p>
    <w:p w:rsidR="00FF6056" w:rsidRDefault="00FF6056">
      <w:pPr>
        <w:rPr>
          <w:rFonts w:ascii="宋体" w:eastAsia="宋体" w:hAnsi="宋体" w:cs="宋体"/>
          <w:sz w:val="32"/>
          <w:szCs w:val="32"/>
          <w:lang w:eastAsia="zh-CN"/>
        </w:rPr>
      </w:pPr>
    </w:p>
    <w:p w:rsidR="00FF6056" w:rsidRDefault="00FF6056">
      <w:pPr>
        <w:spacing w:before="11"/>
        <w:rPr>
          <w:rFonts w:ascii="宋体" w:eastAsia="宋体" w:hAnsi="宋体" w:cs="宋体"/>
          <w:sz w:val="25"/>
          <w:szCs w:val="25"/>
          <w:lang w:eastAsia="zh-CN"/>
        </w:rPr>
      </w:pPr>
    </w:p>
    <w:p w:rsidR="00FF6056" w:rsidRDefault="0042579E">
      <w:pPr>
        <w:spacing w:line="477" w:lineRule="auto"/>
        <w:ind w:left="4629" w:right="4635"/>
        <w:jc w:val="both"/>
        <w:rPr>
          <w:rFonts w:ascii="宋体" w:eastAsia="宋体" w:hAnsi="宋体" w:cs="宋体"/>
          <w:sz w:val="72"/>
          <w:szCs w:val="72"/>
          <w:lang w:eastAsia="zh-CN"/>
        </w:rPr>
      </w:pPr>
      <w:r>
        <w:rPr>
          <w:rFonts w:ascii="宋体" w:eastAsia="宋体" w:hAnsi="宋体" w:cs="宋体" w:hint="eastAsia"/>
          <w:sz w:val="72"/>
          <w:szCs w:val="72"/>
          <w:lang w:eastAsia="zh-CN"/>
        </w:rPr>
        <w:t>报价</w:t>
      </w:r>
      <w:r>
        <w:rPr>
          <w:rFonts w:ascii="宋体" w:eastAsia="宋体" w:hAnsi="宋体" w:cs="宋体"/>
          <w:sz w:val="72"/>
          <w:szCs w:val="72"/>
          <w:lang w:eastAsia="zh-CN"/>
        </w:rPr>
        <w:t xml:space="preserve"> </w:t>
      </w:r>
      <w:r>
        <w:rPr>
          <w:rFonts w:ascii="宋体" w:eastAsia="宋体" w:hAnsi="宋体" w:cs="宋体"/>
          <w:sz w:val="72"/>
          <w:szCs w:val="72"/>
          <w:lang w:eastAsia="zh-CN"/>
        </w:rPr>
        <w:t>文</w:t>
      </w:r>
      <w:r>
        <w:rPr>
          <w:rFonts w:ascii="宋体" w:eastAsia="宋体" w:hAnsi="宋体" w:cs="宋体"/>
          <w:sz w:val="72"/>
          <w:szCs w:val="72"/>
          <w:lang w:eastAsia="zh-CN"/>
        </w:rPr>
        <w:t xml:space="preserve"> </w:t>
      </w:r>
      <w:r>
        <w:rPr>
          <w:rFonts w:ascii="宋体" w:eastAsia="宋体" w:hAnsi="宋体" w:cs="宋体"/>
          <w:sz w:val="72"/>
          <w:szCs w:val="72"/>
          <w:lang w:eastAsia="zh-CN"/>
        </w:rPr>
        <w:t>件</w:t>
      </w:r>
    </w:p>
    <w:p w:rsidR="00FF6056" w:rsidRDefault="0042579E">
      <w:pPr>
        <w:tabs>
          <w:tab w:val="left" w:pos="6914"/>
        </w:tabs>
        <w:spacing w:before="452" w:line="360" w:lineRule="auto"/>
        <w:ind w:left="112" w:right="6"/>
        <w:rPr>
          <w:rFonts w:ascii="宋体" w:eastAsia="宋体" w:hAnsi="宋体" w:cs="宋体"/>
          <w:spacing w:val="8"/>
          <w:sz w:val="28"/>
          <w:szCs w:val="28"/>
          <w:u w:val="single" w:color="000000"/>
          <w:lang w:eastAsia="zh-CN"/>
        </w:rPr>
      </w:pPr>
      <w:r>
        <w:rPr>
          <w:rFonts w:ascii="宋体" w:eastAsia="宋体" w:hAnsi="宋体" w:cs="宋体"/>
          <w:sz w:val="28"/>
          <w:szCs w:val="28"/>
          <w:lang w:eastAsia="zh-CN"/>
        </w:rPr>
        <w:t>投</w:t>
      </w:r>
      <w:r>
        <w:rPr>
          <w:rFonts w:ascii="宋体" w:eastAsia="宋体" w:hAnsi="宋体" w:cs="宋体"/>
          <w:sz w:val="28"/>
          <w:szCs w:val="28"/>
          <w:lang w:eastAsia="zh-CN"/>
        </w:rPr>
        <w:t xml:space="preserve"> </w:t>
      </w:r>
      <w:r>
        <w:rPr>
          <w:rFonts w:ascii="宋体" w:eastAsia="宋体" w:hAnsi="宋体" w:cs="宋体"/>
          <w:sz w:val="28"/>
          <w:szCs w:val="28"/>
          <w:lang w:eastAsia="zh-CN"/>
        </w:rPr>
        <w:t>标</w:t>
      </w:r>
      <w:r>
        <w:rPr>
          <w:rFonts w:ascii="宋体" w:eastAsia="宋体" w:hAnsi="宋体" w:cs="宋体"/>
          <w:spacing w:val="67"/>
          <w:sz w:val="28"/>
          <w:szCs w:val="28"/>
          <w:lang w:eastAsia="zh-CN"/>
        </w:rPr>
        <w:t xml:space="preserve"> </w:t>
      </w:r>
      <w:r>
        <w:rPr>
          <w:rFonts w:ascii="宋体" w:eastAsia="宋体" w:hAnsi="宋体" w:cs="宋体"/>
          <w:spacing w:val="14"/>
          <w:sz w:val="28"/>
          <w:szCs w:val="28"/>
          <w:lang w:eastAsia="zh-CN"/>
        </w:rPr>
        <w:t>人：</w:t>
      </w:r>
      <w:r>
        <w:rPr>
          <w:rFonts w:ascii="Times New Roman" w:eastAsia="Times New Roman" w:hAnsi="Times New Roman" w:cs="Times New Roman"/>
          <w:spacing w:val="14"/>
          <w:sz w:val="28"/>
          <w:szCs w:val="28"/>
          <w:u w:val="single" w:color="000000"/>
          <w:lang w:eastAsia="zh-CN"/>
        </w:rPr>
        <w:tab/>
      </w:r>
      <w:r>
        <w:rPr>
          <w:rFonts w:ascii="宋体" w:eastAsia="宋体" w:hAnsi="宋体" w:cs="宋体"/>
          <w:spacing w:val="8"/>
          <w:sz w:val="28"/>
          <w:szCs w:val="28"/>
          <w:u w:val="single" w:color="000000"/>
          <w:lang w:eastAsia="zh-CN"/>
        </w:rPr>
        <w:t>(</w:t>
      </w:r>
      <w:r>
        <w:rPr>
          <w:rFonts w:ascii="宋体" w:eastAsia="宋体" w:hAnsi="宋体" w:cs="宋体"/>
          <w:spacing w:val="8"/>
          <w:sz w:val="28"/>
          <w:szCs w:val="28"/>
          <w:u w:val="single" w:color="000000"/>
          <w:lang w:eastAsia="zh-CN"/>
        </w:rPr>
        <w:t>盖章</w:t>
      </w:r>
      <w:r>
        <w:rPr>
          <w:rFonts w:ascii="宋体" w:eastAsia="宋体" w:hAnsi="宋体" w:cs="宋体"/>
          <w:spacing w:val="8"/>
          <w:sz w:val="28"/>
          <w:szCs w:val="28"/>
          <w:u w:val="single" w:color="000000"/>
          <w:lang w:eastAsia="zh-CN"/>
        </w:rPr>
        <w:t>)</w:t>
      </w:r>
    </w:p>
    <w:p w:rsidR="00FF6056" w:rsidRDefault="0042579E">
      <w:pPr>
        <w:spacing w:before="3" w:line="360" w:lineRule="auto"/>
        <w:ind w:left="112" w:right="6"/>
        <w:rPr>
          <w:rFonts w:ascii="宋体" w:eastAsia="宋体" w:hAnsi="宋体" w:cs="宋体"/>
          <w:spacing w:val="10"/>
          <w:sz w:val="28"/>
          <w:szCs w:val="28"/>
          <w:u w:val="single" w:color="000000"/>
          <w:lang w:eastAsia="zh-CN"/>
        </w:rPr>
      </w:pPr>
      <w:r>
        <w:rPr>
          <w:rFonts w:ascii="宋体" w:eastAsia="宋体" w:hAnsi="宋体" w:cs="宋体"/>
          <w:spacing w:val="10"/>
          <w:sz w:val="28"/>
          <w:szCs w:val="28"/>
          <w:lang w:eastAsia="zh-CN"/>
        </w:rPr>
        <w:t>法定代表人或</w:t>
      </w:r>
      <w:r>
        <w:rPr>
          <w:rFonts w:ascii="宋体" w:eastAsia="宋体" w:hAnsi="宋体" w:cs="宋体"/>
          <w:spacing w:val="14"/>
          <w:sz w:val="28"/>
          <w:szCs w:val="28"/>
          <w:lang w:eastAsia="zh-CN"/>
        </w:rPr>
        <w:t>其委托代理人：</w:t>
      </w:r>
      <w:r>
        <w:rPr>
          <w:rFonts w:ascii="Times New Roman" w:eastAsia="Times New Roman" w:hAnsi="Times New Roman" w:cs="Times New Roman"/>
          <w:spacing w:val="14"/>
          <w:sz w:val="28"/>
          <w:szCs w:val="28"/>
          <w:u w:val="single" w:color="000000"/>
          <w:lang w:eastAsia="zh-CN"/>
        </w:rPr>
        <w:tab/>
      </w:r>
      <w:r>
        <w:rPr>
          <w:rFonts w:ascii="Times New Roman" w:eastAsia="Times New Roman" w:hAnsi="Times New Roman" w:cs="Times New Roman" w:hint="eastAsia"/>
          <w:spacing w:val="14"/>
          <w:sz w:val="28"/>
          <w:szCs w:val="28"/>
          <w:u w:val="single" w:color="000000"/>
          <w:lang w:eastAsia="zh-CN"/>
        </w:rPr>
        <w:t xml:space="preserve">                     </w:t>
      </w:r>
      <w:r>
        <w:rPr>
          <w:rFonts w:ascii="宋体" w:eastAsia="宋体" w:hAnsi="宋体" w:cs="宋体"/>
          <w:spacing w:val="10"/>
          <w:sz w:val="28"/>
          <w:szCs w:val="28"/>
          <w:u w:val="single" w:color="000000"/>
          <w:lang w:eastAsia="zh-CN"/>
        </w:rPr>
        <w:t>(</w:t>
      </w:r>
      <w:r>
        <w:rPr>
          <w:rFonts w:ascii="宋体" w:eastAsia="宋体" w:hAnsi="宋体" w:cs="宋体"/>
          <w:spacing w:val="10"/>
          <w:sz w:val="28"/>
          <w:szCs w:val="28"/>
          <w:u w:val="single" w:color="000000"/>
          <w:lang w:eastAsia="zh-CN"/>
        </w:rPr>
        <w:t>签字或盖章</w:t>
      </w:r>
      <w:r>
        <w:rPr>
          <w:rFonts w:ascii="宋体" w:eastAsia="宋体" w:hAnsi="宋体" w:cs="宋体"/>
          <w:spacing w:val="10"/>
          <w:sz w:val="28"/>
          <w:szCs w:val="28"/>
          <w:u w:val="single" w:color="000000"/>
          <w:lang w:eastAsia="zh-CN"/>
        </w:rPr>
        <w:t>)</w:t>
      </w:r>
    </w:p>
    <w:p w:rsidR="00FF6056" w:rsidRDefault="00FF6056">
      <w:pPr>
        <w:spacing w:before="1" w:line="360" w:lineRule="auto"/>
        <w:rPr>
          <w:rFonts w:ascii="宋体" w:eastAsia="宋体" w:hAnsi="宋体" w:cs="宋体"/>
          <w:sz w:val="17"/>
          <w:szCs w:val="17"/>
          <w:lang w:eastAsia="zh-CN"/>
        </w:rPr>
      </w:pPr>
    </w:p>
    <w:p w:rsidR="00FF6056" w:rsidRDefault="0042579E">
      <w:pPr>
        <w:tabs>
          <w:tab w:val="left" w:pos="1034"/>
          <w:tab w:val="left" w:pos="3491"/>
        </w:tabs>
        <w:spacing w:before="3" w:line="360" w:lineRule="auto"/>
        <w:ind w:left="112" w:right="6"/>
        <w:rPr>
          <w:rFonts w:ascii="宋体" w:eastAsia="宋体" w:hAnsi="宋体" w:cs="宋体"/>
          <w:sz w:val="28"/>
          <w:szCs w:val="28"/>
          <w:lang w:eastAsia="zh-CN"/>
        </w:rPr>
      </w:pPr>
      <w:r>
        <w:rPr>
          <w:rFonts w:ascii="宋体" w:eastAsia="宋体" w:hAnsi="宋体" w:cs="宋体"/>
          <w:sz w:val="28"/>
          <w:szCs w:val="28"/>
          <w:lang w:eastAsia="zh-CN"/>
        </w:rPr>
        <w:t>日</w:t>
      </w:r>
      <w:r>
        <w:rPr>
          <w:rFonts w:ascii="宋体" w:eastAsia="宋体" w:hAnsi="宋体" w:cs="宋体"/>
          <w:sz w:val="28"/>
          <w:szCs w:val="28"/>
          <w:lang w:eastAsia="zh-CN"/>
        </w:rPr>
        <w:tab/>
      </w:r>
      <w:r>
        <w:rPr>
          <w:rFonts w:ascii="宋体" w:eastAsia="宋体" w:hAnsi="宋体" w:cs="宋体"/>
          <w:spacing w:val="7"/>
          <w:sz w:val="28"/>
          <w:szCs w:val="28"/>
          <w:lang w:eastAsia="zh-CN"/>
        </w:rPr>
        <w:t>期：</w:t>
      </w:r>
      <w:r>
        <w:rPr>
          <w:rFonts w:ascii="宋体" w:eastAsia="宋体" w:hAnsi="宋体" w:cs="宋体"/>
          <w:spacing w:val="7"/>
          <w:sz w:val="28"/>
          <w:szCs w:val="28"/>
          <w:lang w:eastAsia="zh-CN"/>
        </w:rPr>
        <w:t>2020</w:t>
      </w:r>
      <w:r>
        <w:rPr>
          <w:rFonts w:ascii="宋体" w:eastAsia="宋体" w:hAnsi="宋体" w:cs="宋体"/>
          <w:sz w:val="28"/>
          <w:szCs w:val="28"/>
          <w:lang w:eastAsia="zh-CN"/>
        </w:rPr>
        <w:t>年</w:t>
      </w:r>
      <w:r>
        <w:rPr>
          <w:rFonts w:ascii="宋体" w:eastAsia="宋体" w:hAnsi="宋体" w:cs="宋体"/>
          <w:spacing w:val="-49"/>
          <w:sz w:val="28"/>
          <w:szCs w:val="28"/>
          <w:lang w:eastAsia="zh-CN"/>
        </w:rPr>
        <w:t xml:space="preserve"> </w:t>
      </w:r>
      <w:r>
        <w:rPr>
          <w:rFonts w:ascii="宋体" w:eastAsia="宋体" w:hAnsi="宋体" w:cs="宋体"/>
          <w:sz w:val="28"/>
          <w:szCs w:val="28"/>
          <w:u w:val="single"/>
          <w:lang w:eastAsia="zh-CN"/>
        </w:rPr>
        <w:t xml:space="preserve">  </w:t>
      </w:r>
      <w:r>
        <w:rPr>
          <w:rFonts w:ascii="宋体" w:eastAsia="宋体" w:hAnsi="宋体" w:cs="宋体" w:hint="eastAsia"/>
          <w:sz w:val="28"/>
          <w:szCs w:val="28"/>
          <w:u w:val="single"/>
          <w:lang w:eastAsia="zh-CN"/>
        </w:rPr>
        <w:t>8</w:t>
      </w:r>
      <w:r>
        <w:rPr>
          <w:rFonts w:ascii="宋体" w:eastAsia="宋体" w:hAnsi="宋体" w:cs="宋体" w:hint="eastAsia"/>
          <w:sz w:val="28"/>
          <w:szCs w:val="28"/>
          <w:u w:val="single"/>
          <w:lang w:eastAsia="zh-CN"/>
        </w:rPr>
        <w:t xml:space="preserve">  </w:t>
      </w:r>
      <w:r>
        <w:rPr>
          <w:rFonts w:ascii="宋体" w:eastAsia="宋体" w:hAnsi="宋体" w:cs="宋体"/>
          <w:spacing w:val="-55"/>
          <w:sz w:val="28"/>
          <w:szCs w:val="28"/>
          <w:lang w:eastAsia="zh-CN"/>
        </w:rPr>
        <w:t xml:space="preserve"> </w:t>
      </w:r>
      <w:r>
        <w:rPr>
          <w:rFonts w:ascii="宋体" w:eastAsia="宋体" w:hAnsi="宋体" w:cs="宋体"/>
          <w:spacing w:val="13"/>
          <w:sz w:val="28"/>
          <w:szCs w:val="28"/>
          <w:lang w:eastAsia="zh-CN"/>
        </w:rPr>
        <w:t>月</w:t>
      </w:r>
      <w:r>
        <w:rPr>
          <w:rFonts w:ascii="Times New Roman" w:eastAsia="Times New Roman" w:hAnsi="Times New Roman" w:cs="Times New Roman"/>
          <w:spacing w:val="13"/>
          <w:sz w:val="28"/>
          <w:szCs w:val="28"/>
          <w:u w:val="single" w:color="000000"/>
          <w:lang w:eastAsia="zh-CN"/>
        </w:rPr>
        <w:tab/>
      </w:r>
      <w:r>
        <w:rPr>
          <w:rFonts w:ascii="Times New Roman" w:eastAsia="Times New Roman" w:hAnsi="Times New Roman" w:cs="Times New Roman" w:hint="eastAsia"/>
          <w:spacing w:val="13"/>
          <w:sz w:val="28"/>
          <w:szCs w:val="28"/>
          <w:u w:val="single" w:color="000000"/>
          <w:lang w:eastAsia="zh-CN"/>
        </w:rPr>
        <w:t xml:space="preserve">       </w:t>
      </w:r>
      <w:r>
        <w:rPr>
          <w:rFonts w:ascii="宋体" w:eastAsia="宋体" w:hAnsi="宋体" w:cs="宋体"/>
          <w:sz w:val="28"/>
          <w:szCs w:val="28"/>
          <w:lang w:eastAsia="zh-CN"/>
        </w:rPr>
        <w:t>日</w:t>
      </w:r>
    </w:p>
    <w:p w:rsidR="00FF6056" w:rsidRDefault="00FF6056">
      <w:pPr>
        <w:spacing w:line="360" w:lineRule="auto"/>
        <w:rPr>
          <w:rFonts w:ascii="宋体" w:eastAsia="宋体" w:hAnsi="宋体" w:cs="宋体"/>
          <w:sz w:val="28"/>
          <w:szCs w:val="28"/>
          <w:lang w:eastAsia="zh-CN"/>
        </w:rPr>
        <w:sectPr w:rsidR="00FF6056">
          <w:footerReference w:type="default" r:id="rId10"/>
          <w:pgSz w:w="11910" w:h="16840"/>
          <w:pgMar w:top="820" w:right="900" w:bottom="760" w:left="1020" w:header="594" w:footer="573" w:gutter="0"/>
          <w:cols w:space="720"/>
        </w:sectPr>
      </w:pPr>
    </w:p>
    <w:p w:rsidR="00FF6056" w:rsidRDefault="00FF6056">
      <w:pPr>
        <w:rPr>
          <w:rFonts w:ascii="宋体" w:eastAsia="宋体" w:hAnsi="宋体" w:cs="宋体"/>
          <w:sz w:val="20"/>
          <w:szCs w:val="20"/>
          <w:lang w:eastAsia="zh-CN"/>
        </w:rPr>
      </w:pPr>
    </w:p>
    <w:p w:rsidR="00FF6056" w:rsidRDefault="00FF6056">
      <w:pPr>
        <w:spacing w:before="2"/>
        <w:rPr>
          <w:rFonts w:ascii="宋体" w:eastAsia="宋体" w:hAnsi="宋体" w:cs="宋体"/>
          <w:sz w:val="19"/>
          <w:szCs w:val="19"/>
          <w:lang w:eastAsia="zh-CN"/>
        </w:rPr>
      </w:pPr>
    </w:p>
    <w:p w:rsidR="00FF6056" w:rsidRDefault="0042579E">
      <w:pPr>
        <w:pStyle w:val="1"/>
        <w:rPr>
          <w:sz w:val="32"/>
          <w:szCs w:val="32"/>
          <w:lang w:eastAsia="zh-CN"/>
        </w:rPr>
      </w:pPr>
      <w:r>
        <w:rPr>
          <w:rFonts w:hint="eastAsia"/>
          <w:sz w:val="32"/>
          <w:szCs w:val="32"/>
          <w:lang w:eastAsia="zh-CN"/>
        </w:rPr>
        <w:t>报</w:t>
      </w:r>
      <w:r>
        <w:rPr>
          <w:rFonts w:hint="eastAsia"/>
          <w:sz w:val="32"/>
          <w:szCs w:val="32"/>
          <w:lang w:eastAsia="zh-CN"/>
        </w:rPr>
        <w:t xml:space="preserve"> </w:t>
      </w:r>
      <w:r>
        <w:rPr>
          <w:sz w:val="32"/>
          <w:szCs w:val="32"/>
          <w:lang w:eastAsia="zh-CN"/>
        </w:rPr>
        <w:t xml:space="preserve">  </w:t>
      </w:r>
      <w:r>
        <w:rPr>
          <w:rFonts w:hint="eastAsia"/>
          <w:sz w:val="32"/>
          <w:szCs w:val="32"/>
          <w:lang w:eastAsia="zh-CN"/>
        </w:rPr>
        <w:t>价</w:t>
      </w:r>
      <w:r>
        <w:rPr>
          <w:sz w:val="32"/>
          <w:szCs w:val="32"/>
          <w:lang w:eastAsia="zh-CN"/>
        </w:rPr>
        <w:tab/>
      </w:r>
      <w:r>
        <w:rPr>
          <w:sz w:val="32"/>
          <w:szCs w:val="32"/>
          <w:lang w:eastAsia="zh-CN"/>
        </w:rPr>
        <w:t>函</w:t>
      </w:r>
    </w:p>
    <w:p w:rsidR="00FF6056" w:rsidRDefault="00FF6056">
      <w:pPr>
        <w:rPr>
          <w:rFonts w:ascii="宋体" w:eastAsia="宋体" w:hAnsi="宋体" w:cs="宋体"/>
          <w:sz w:val="24"/>
          <w:szCs w:val="24"/>
          <w:lang w:eastAsia="zh-CN"/>
        </w:rPr>
      </w:pPr>
    </w:p>
    <w:p w:rsidR="00FF6056" w:rsidRDefault="00FF6056">
      <w:pPr>
        <w:spacing w:before="5"/>
        <w:rPr>
          <w:rFonts w:ascii="宋体" w:eastAsia="宋体" w:hAnsi="宋体" w:cs="宋体"/>
          <w:lang w:eastAsia="zh-CN"/>
        </w:rPr>
      </w:pPr>
    </w:p>
    <w:p w:rsidR="00FF6056" w:rsidRDefault="0042579E">
      <w:pPr>
        <w:pStyle w:val="a3"/>
        <w:spacing w:before="0" w:line="357" w:lineRule="auto"/>
        <w:ind w:left="566" w:right="6" w:hanging="454"/>
        <w:rPr>
          <w:w w:val="99"/>
          <w:lang w:eastAsia="zh-CN"/>
        </w:rPr>
      </w:pPr>
      <w:r>
        <w:rPr>
          <w:spacing w:val="8"/>
          <w:lang w:eastAsia="zh-CN"/>
        </w:rPr>
        <w:t>致：</w:t>
      </w:r>
      <w:r>
        <w:rPr>
          <w:spacing w:val="8"/>
          <w:u w:val="single"/>
          <w:lang w:eastAsia="zh-CN"/>
        </w:rPr>
        <w:t xml:space="preserve">                         </w:t>
      </w:r>
      <w:r>
        <w:rPr>
          <w:w w:val="99"/>
          <w:lang w:eastAsia="zh-CN"/>
        </w:rPr>
        <w:t xml:space="preserve"> </w:t>
      </w:r>
    </w:p>
    <w:p w:rsidR="00FF6056" w:rsidRDefault="00FF6056">
      <w:pPr>
        <w:pStyle w:val="a3"/>
        <w:spacing w:before="0" w:line="357" w:lineRule="auto"/>
        <w:ind w:left="566" w:right="6" w:hanging="454"/>
        <w:rPr>
          <w:w w:val="99"/>
          <w:highlight w:val="green"/>
          <w:lang w:eastAsia="zh-CN"/>
        </w:rPr>
      </w:pPr>
    </w:p>
    <w:p w:rsidR="00FF6056" w:rsidRDefault="0042579E">
      <w:pPr>
        <w:pStyle w:val="a3"/>
        <w:spacing w:before="0" w:line="357" w:lineRule="auto"/>
        <w:ind w:left="566" w:right="6" w:hanging="454"/>
        <w:rPr>
          <w:lang w:eastAsia="zh-CN"/>
        </w:rPr>
      </w:pPr>
      <w:r>
        <w:rPr>
          <w:spacing w:val="8"/>
          <w:w w:val="95"/>
          <w:lang w:eastAsia="zh-CN"/>
        </w:rPr>
        <w:t>1</w:t>
      </w:r>
      <w:r>
        <w:rPr>
          <w:spacing w:val="8"/>
          <w:w w:val="95"/>
          <w:lang w:eastAsia="zh-CN"/>
        </w:rPr>
        <w:t>、</w:t>
      </w:r>
      <w:r>
        <w:rPr>
          <w:rFonts w:hint="eastAsia"/>
          <w:spacing w:val="11"/>
          <w:lang w:eastAsia="zh-CN"/>
        </w:rPr>
        <w:t xml:space="preserve"> </w:t>
      </w:r>
      <w:r>
        <w:rPr>
          <w:spacing w:val="11"/>
          <w:lang w:eastAsia="zh-CN"/>
        </w:rPr>
        <w:t>根据你</w:t>
      </w:r>
      <w:r>
        <w:rPr>
          <w:rFonts w:hint="eastAsia"/>
          <w:spacing w:val="11"/>
          <w:lang w:eastAsia="zh-CN"/>
        </w:rPr>
        <w:t>贵州大方风行饲料厂项目电梯设备采购、安装</w:t>
      </w:r>
      <w:r>
        <w:rPr>
          <w:rFonts w:hint="eastAsia"/>
          <w:spacing w:val="11"/>
          <w:lang w:eastAsia="zh-CN"/>
        </w:rPr>
        <w:t>工程竞价文件</w:t>
      </w:r>
      <w:r>
        <w:rPr>
          <w:spacing w:val="11"/>
          <w:lang w:eastAsia="zh-CN"/>
        </w:rPr>
        <w:t>，遵照《中华人民共和国采购</w:t>
      </w:r>
      <w:r>
        <w:rPr>
          <w:rFonts w:hint="eastAsia"/>
          <w:spacing w:val="11"/>
          <w:lang w:eastAsia="zh-CN"/>
        </w:rPr>
        <w:t>招标法</w:t>
      </w:r>
      <w:r>
        <w:rPr>
          <w:spacing w:val="11"/>
          <w:lang w:eastAsia="zh-CN"/>
        </w:rPr>
        <w:t>》等有关规定，经踏勘项目现场和研究上述</w:t>
      </w:r>
      <w:r>
        <w:rPr>
          <w:rFonts w:hint="eastAsia"/>
          <w:spacing w:val="11"/>
          <w:lang w:eastAsia="zh-CN"/>
        </w:rPr>
        <w:t>竞价文件</w:t>
      </w:r>
      <w:r>
        <w:rPr>
          <w:spacing w:val="11"/>
          <w:lang w:eastAsia="zh-CN"/>
        </w:rPr>
        <w:t>的报价须知、合同条款、图纸、</w:t>
      </w:r>
      <w:r>
        <w:rPr>
          <w:rFonts w:hint="eastAsia"/>
          <w:spacing w:val="11"/>
          <w:lang w:eastAsia="zh-CN"/>
        </w:rPr>
        <w:t>工程</w:t>
      </w:r>
      <w:r>
        <w:rPr>
          <w:spacing w:val="11"/>
          <w:lang w:eastAsia="zh-CN"/>
        </w:rPr>
        <w:t>技术要求等有关文件后，我方愿以上述合同条件、技术规范、</w:t>
      </w:r>
      <w:r>
        <w:rPr>
          <w:rFonts w:hint="eastAsia"/>
          <w:spacing w:val="11"/>
          <w:lang w:eastAsia="zh-CN"/>
        </w:rPr>
        <w:t>报价清单、</w:t>
      </w:r>
      <w:r>
        <w:rPr>
          <w:spacing w:val="11"/>
          <w:lang w:eastAsia="zh-CN"/>
        </w:rPr>
        <w:t>图纸的条件承包上述工程的工程施工、竣工和保修，并保证在合同履行期内。我方的报价总价为：人民币</w:t>
      </w:r>
      <w:r>
        <w:rPr>
          <w:rFonts w:hint="eastAsia"/>
          <w:spacing w:val="11"/>
          <w:u w:val="single"/>
          <w:lang w:eastAsia="zh-CN"/>
        </w:rPr>
        <w:t xml:space="preserve">        </w:t>
      </w:r>
      <w:r>
        <w:rPr>
          <w:spacing w:val="11"/>
          <w:lang w:eastAsia="zh-CN"/>
        </w:rPr>
        <w:t>元（大写）</w:t>
      </w:r>
      <w:r>
        <w:rPr>
          <w:rFonts w:hint="eastAsia"/>
          <w:spacing w:val="11"/>
          <w:u w:val="single"/>
          <w:lang w:eastAsia="zh-CN"/>
        </w:rPr>
        <w:t xml:space="preserve">           </w:t>
      </w:r>
      <w:r>
        <w:rPr>
          <w:spacing w:val="11"/>
          <w:lang w:eastAsia="zh-CN"/>
        </w:rPr>
        <w:t>元。并按上述图纸</w:t>
      </w:r>
      <w:r>
        <w:rPr>
          <w:rFonts w:hint="eastAsia"/>
          <w:spacing w:val="11"/>
          <w:lang w:eastAsia="zh-CN"/>
        </w:rPr>
        <w:t>位置、技术要求</w:t>
      </w:r>
      <w:r>
        <w:rPr>
          <w:spacing w:val="11"/>
          <w:lang w:eastAsia="zh-CN"/>
        </w:rPr>
        <w:t>、合同条款、工程技术要求的条件要求承包上述工程的施工、竣工，并承</w:t>
      </w:r>
      <w:r>
        <w:rPr>
          <w:spacing w:val="14"/>
          <w:lang w:eastAsia="zh-CN"/>
        </w:rPr>
        <w:t>担任何质量缺陷保修责任。</w:t>
      </w:r>
    </w:p>
    <w:p w:rsidR="00FF6056" w:rsidRDefault="0042579E">
      <w:pPr>
        <w:pStyle w:val="a3"/>
        <w:spacing w:before="30"/>
        <w:ind w:left="566" w:right="6"/>
        <w:rPr>
          <w:lang w:eastAsia="zh-CN"/>
        </w:rPr>
      </w:pPr>
      <w:r>
        <w:rPr>
          <w:spacing w:val="15"/>
          <w:lang w:eastAsia="zh-CN"/>
        </w:rPr>
        <w:t>2</w:t>
      </w:r>
      <w:r>
        <w:rPr>
          <w:spacing w:val="15"/>
          <w:lang w:eastAsia="zh-CN"/>
        </w:rPr>
        <w:t>、我方已详细审核全</w:t>
      </w:r>
      <w:r>
        <w:rPr>
          <w:spacing w:val="15"/>
          <w:lang w:eastAsia="zh-CN"/>
        </w:rPr>
        <w:t>部</w:t>
      </w:r>
      <w:r>
        <w:rPr>
          <w:rFonts w:hint="eastAsia"/>
          <w:spacing w:val="15"/>
          <w:lang w:eastAsia="zh-CN"/>
        </w:rPr>
        <w:t>竞价文件</w:t>
      </w:r>
      <w:r>
        <w:rPr>
          <w:spacing w:val="15"/>
          <w:lang w:eastAsia="zh-CN"/>
        </w:rPr>
        <w:t>，包括修改文件</w:t>
      </w:r>
      <w:r>
        <w:rPr>
          <w:spacing w:val="15"/>
          <w:lang w:eastAsia="zh-CN"/>
        </w:rPr>
        <w:t>(</w:t>
      </w:r>
      <w:r>
        <w:rPr>
          <w:spacing w:val="15"/>
          <w:lang w:eastAsia="zh-CN"/>
        </w:rPr>
        <w:t>如有时</w:t>
      </w:r>
      <w:r>
        <w:rPr>
          <w:spacing w:val="15"/>
          <w:lang w:eastAsia="zh-CN"/>
        </w:rPr>
        <w:t>)</w:t>
      </w:r>
      <w:r>
        <w:rPr>
          <w:spacing w:val="15"/>
          <w:lang w:eastAsia="zh-CN"/>
        </w:rPr>
        <w:t>及有关附件。</w:t>
      </w:r>
    </w:p>
    <w:p w:rsidR="00FF6056" w:rsidRDefault="0042579E">
      <w:pPr>
        <w:pStyle w:val="a3"/>
        <w:tabs>
          <w:tab w:val="left" w:pos="6587"/>
        </w:tabs>
        <w:spacing w:before="135"/>
        <w:ind w:left="566" w:right="6"/>
        <w:rPr>
          <w:lang w:eastAsia="zh-CN"/>
        </w:rPr>
      </w:pPr>
      <w:r>
        <w:rPr>
          <w:spacing w:val="15"/>
          <w:w w:val="95"/>
          <w:lang w:eastAsia="zh-CN"/>
        </w:rPr>
        <w:t>3</w:t>
      </w:r>
      <w:r>
        <w:rPr>
          <w:spacing w:val="15"/>
          <w:w w:val="95"/>
          <w:lang w:eastAsia="zh-CN"/>
        </w:rPr>
        <w:t>、</w:t>
      </w:r>
      <w:r>
        <w:rPr>
          <w:spacing w:val="15"/>
          <w:lang w:eastAsia="zh-CN"/>
        </w:rPr>
        <w:t>一旦我方中标，我方保证按合同协议书中规定的工期</w:t>
      </w:r>
      <w:r>
        <w:rPr>
          <w:rFonts w:hint="eastAsia"/>
          <w:spacing w:val="15"/>
          <w:u w:val="single"/>
          <w:lang w:eastAsia="zh-CN"/>
        </w:rPr>
        <w:t xml:space="preserve">      </w:t>
      </w:r>
      <w:proofErr w:type="gramStart"/>
      <w:r>
        <w:rPr>
          <w:spacing w:val="15"/>
          <w:lang w:eastAsia="zh-CN"/>
        </w:rPr>
        <w:t>日历天</w:t>
      </w:r>
      <w:proofErr w:type="gramEnd"/>
      <w:r>
        <w:rPr>
          <w:spacing w:val="15"/>
          <w:lang w:eastAsia="zh-CN"/>
        </w:rPr>
        <w:t>内完成并移交全部工程</w:t>
      </w:r>
      <w:r>
        <w:rPr>
          <w:spacing w:val="14"/>
          <w:lang w:eastAsia="zh-CN"/>
        </w:rPr>
        <w:t>。</w:t>
      </w:r>
    </w:p>
    <w:p w:rsidR="00FF6056" w:rsidRDefault="0042579E">
      <w:pPr>
        <w:pStyle w:val="a3"/>
        <w:spacing w:before="135" w:line="355" w:lineRule="auto"/>
        <w:ind w:left="112" w:right="6" w:firstLine="453"/>
        <w:rPr>
          <w:lang w:eastAsia="zh-CN"/>
        </w:rPr>
      </w:pPr>
      <w:r>
        <w:rPr>
          <w:spacing w:val="4"/>
          <w:lang w:eastAsia="zh-CN"/>
        </w:rPr>
        <w:t>4</w:t>
      </w:r>
      <w:r>
        <w:rPr>
          <w:spacing w:val="4"/>
          <w:lang w:eastAsia="zh-CN"/>
        </w:rPr>
        <w:t>、</w:t>
      </w:r>
      <w:r>
        <w:rPr>
          <w:spacing w:val="-38"/>
          <w:lang w:eastAsia="zh-CN"/>
        </w:rPr>
        <w:t xml:space="preserve"> </w:t>
      </w:r>
      <w:r>
        <w:rPr>
          <w:lang w:eastAsia="zh-CN"/>
        </w:rPr>
        <w:t>我们同意本报价的有效期为截止报价后</w:t>
      </w:r>
      <w:r>
        <w:rPr>
          <w:spacing w:val="-65"/>
          <w:lang w:eastAsia="zh-CN"/>
        </w:rPr>
        <w:t xml:space="preserve"> </w:t>
      </w:r>
      <w:r>
        <w:rPr>
          <w:lang w:eastAsia="zh-CN"/>
        </w:rPr>
        <w:t>90</w:t>
      </w:r>
      <w:r>
        <w:rPr>
          <w:spacing w:val="-63"/>
          <w:lang w:eastAsia="zh-CN"/>
        </w:rPr>
        <w:t xml:space="preserve"> </w:t>
      </w:r>
      <w:proofErr w:type="gramStart"/>
      <w:r>
        <w:rPr>
          <w:lang w:eastAsia="zh-CN"/>
        </w:rPr>
        <w:t>个日历天</w:t>
      </w:r>
      <w:proofErr w:type="gramEnd"/>
      <w:r>
        <w:rPr>
          <w:lang w:eastAsia="zh-CN"/>
        </w:rPr>
        <w:t>内，在此期限届满之前本报价书将始终对我们</w:t>
      </w:r>
      <w:r>
        <w:rPr>
          <w:w w:val="99"/>
          <w:lang w:eastAsia="zh-CN"/>
        </w:rPr>
        <w:t xml:space="preserve"> </w:t>
      </w:r>
      <w:r>
        <w:rPr>
          <w:lang w:eastAsia="zh-CN"/>
        </w:rPr>
        <w:t>有约束力，并在有效期内随时被接受。</w:t>
      </w:r>
    </w:p>
    <w:p w:rsidR="00FF6056" w:rsidRDefault="0042579E">
      <w:pPr>
        <w:pStyle w:val="a3"/>
        <w:spacing w:before="34" w:line="357" w:lineRule="auto"/>
        <w:ind w:left="112" w:right="6" w:firstLine="453"/>
        <w:rPr>
          <w:lang w:eastAsia="zh-CN"/>
        </w:rPr>
      </w:pPr>
      <w:r>
        <w:rPr>
          <w:spacing w:val="11"/>
          <w:w w:val="95"/>
          <w:lang w:eastAsia="zh-CN"/>
        </w:rPr>
        <w:t>6</w:t>
      </w:r>
      <w:r>
        <w:rPr>
          <w:spacing w:val="11"/>
          <w:w w:val="95"/>
          <w:lang w:eastAsia="zh-CN"/>
        </w:rPr>
        <w:t>、</w:t>
      </w:r>
      <w:r>
        <w:rPr>
          <w:lang w:eastAsia="zh-CN"/>
        </w:rPr>
        <w:t>除非另外达成协议并生效，你方的</w:t>
      </w:r>
      <w:r>
        <w:rPr>
          <w:rFonts w:hint="eastAsia"/>
          <w:lang w:eastAsia="zh-CN"/>
        </w:rPr>
        <w:t>竞价文件</w:t>
      </w:r>
      <w:r>
        <w:rPr>
          <w:lang w:eastAsia="zh-CN"/>
        </w:rPr>
        <w:t>和本报价文件将成为约束双方的合同文件的组成部分</w:t>
      </w:r>
      <w:r>
        <w:rPr>
          <w:spacing w:val="10"/>
          <w:lang w:eastAsia="zh-CN"/>
        </w:rPr>
        <w:t>。</w:t>
      </w:r>
    </w:p>
    <w:p w:rsidR="00FF6056" w:rsidRDefault="0042579E">
      <w:pPr>
        <w:pStyle w:val="a3"/>
        <w:spacing w:before="34" w:line="357" w:lineRule="auto"/>
        <w:ind w:left="112" w:right="6" w:firstLine="453"/>
        <w:rPr>
          <w:lang w:eastAsia="zh-CN"/>
        </w:rPr>
      </w:pPr>
      <w:r>
        <w:rPr>
          <w:lang w:eastAsia="zh-CN"/>
        </w:rPr>
        <w:t>7</w:t>
      </w:r>
      <w:r>
        <w:rPr>
          <w:lang w:eastAsia="zh-CN"/>
        </w:rPr>
        <w:t>、我方在此声明，所递交的报价文件及有关资料内容完整、真实和准确。</w:t>
      </w:r>
    </w:p>
    <w:p w:rsidR="00FF6056" w:rsidRDefault="0042579E">
      <w:pPr>
        <w:pStyle w:val="a3"/>
        <w:spacing w:before="133"/>
        <w:ind w:left="535" w:right="6"/>
        <w:rPr>
          <w:lang w:eastAsia="zh-CN"/>
        </w:rPr>
      </w:pPr>
      <w:r>
        <w:rPr>
          <w:lang w:eastAsia="zh-CN"/>
        </w:rPr>
        <w:t>8</w:t>
      </w:r>
      <w:r>
        <w:rPr>
          <w:lang w:eastAsia="zh-CN"/>
        </w:rPr>
        <w:t>、我们理解</w:t>
      </w:r>
      <w:r>
        <w:rPr>
          <w:rFonts w:hint="eastAsia"/>
          <w:lang w:eastAsia="zh-CN"/>
        </w:rPr>
        <w:t>招标人</w:t>
      </w:r>
      <w:r>
        <w:rPr>
          <w:lang w:eastAsia="zh-CN"/>
        </w:rPr>
        <w:t>不一定接纳最低价报价标或收到的任何报价，亦不会解释选择或否决</w:t>
      </w:r>
      <w:proofErr w:type="gramStart"/>
      <w:r>
        <w:rPr>
          <w:lang w:eastAsia="zh-CN"/>
        </w:rPr>
        <w:t>任何回</w:t>
      </w:r>
      <w:proofErr w:type="gramEnd"/>
      <w:r>
        <w:rPr>
          <w:lang w:eastAsia="zh-CN"/>
        </w:rPr>
        <w:t>标的原</w:t>
      </w:r>
    </w:p>
    <w:p w:rsidR="00FF6056" w:rsidRDefault="00FF6056">
      <w:pPr>
        <w:spacing w:before="5"/>
        <w:rPr>
          <w:rFonts w:ascii="宋体" w:eastAsia="宋体" w:hAnsi="宋体" w:cs="宋体"/>
          <w:sz w:val="8"/>
          <w:szCs w:val="8"/>
          <w:lang w:eastAsia="zh-CN"/>
        </w:rPr>
      </w:pPr>
    </w:p>
    <w:p w:rsidR="00FF6056" w:rsidRDefault="0042579E">
      <w:pPr>
        <w:pStyle w:val="a3"/>
        <w:spacing w:before="26"/>
        <w:ind w:left="112" w:right="6"/>
        <w:rPr>
          <w:lang w:eastAsia="zh-CN"/>
        </w:rPr>
      </w:pPr>
      <w:r>
        <w:rPr>
          <w:lang w:eastAsia="zh-CN"/>
        </w:rPr>
        <w:t>因。</w:t>
      </w: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42579E">
      <w:pPr>
        <w:pStyle w:val="a3"/>
        <w:tabs>
          <w:tab w:val="left" w:pos="6019"/>
        </w:tabs>
        <w:spacing w:before="175"/>
        <w:ind w:left="1243" w:right="6"/>
        <w:rPr>
          <w:lang w:eastAsia="zh-CN"/>
        </w:rPr>
      </w:pPr>
      <w:r>
        <w:rPr>
          <w:spacing w:val="12"/>
          <w:w w:val="95"/>
          <w:lang w:eastAsia="zh-CN"/>
        </w:rPr>
        <w:t>报价人：</w:t>
      </w:r>
      <w:r>
        <w:rPr>
          <w:rFonts w:ascii="Times New Roman" w:eastAsia="Times New Roman" w:hAnsi="Times New Roman" w:cs="Times New Roman"/>
          <w:spacing w:val="12"/>
          <w:w w:val="95"/>
          <w:u w:val="single" w:color="000000"/>
          <w:lang w:eastAsia="zh-CN"/>
        </w:rPr>
        <w:tab/>
      </w:r>
      <w:r>
        <w:rPr>
          <w:spacing w:val="10"/>
          <w:u w:val="single" w:color="000000"/>
          <w:lang w:eastAsia="zh-CN"/>
        </w:rPr>
        <w:t>(</w:t>
      </w:r>
      <w:r>
        <w:rPr>
          <w:spacing w:val="10"/>
          <w:u w:val="single" w:color="000000"/>
          <w:lang w:eastAsia="zh-CN"/>
        </w:rPr>
        <w:t>盖章</w:t>
      </w:r>
      <w:r>
        <w:rPr>
          <w:spacing w:val="10"/>
          <w:u w:val="single" w:color="000000"/>
          <w:lang w:eastAsia="zh-CN"/>
        </w:rPr>
        <w:t>)</w:t>
      </w: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42579E">
      <w:pPr>
        <w:pStyle w:val="a3"/>
        <w:tabs>
          <w:tab w:val="left" w:pos="5027"/>
        </w:tabs>
        <w:spacing w:before="161"/>
        <w:ind w:left="1243" w:right="6"/>
        <w:rPr>
          <w:lang w:eastAsia="zh-CN"/>
        </w:rPr>
      </w:pPr>
      <w:r>
        <w:rPr>
          <w:spacing w:val="14"/>
          <w:w w:val="95"/>
          <w:lang w:eastAsia="zh-CN"/>
        </w:rPr>
        <w:t>法定代表人或其委托代理人：</w:t>
      </w:r>
      <w:r>
        <w:rPr>
          <w:rFonts w:ascii="Times New Roman" w:eastAsia="Times New Roman" w:hAnsi="Times New Roman" w:cs="Times New Roman"/>
          <w:spacing w:val="14"/>
          <w:w w:val="95"/>
          <w:u w:val="single" w:color="000000"/>
          <w:lang w:eastAsia="zh-CN"/>
        </w:rPr>
        <w:tab/>
      </w:r>
      <w:r>
        <w:rPr>
          <w:spacing w:val="13"/>
          <w:u w:val="single" w:color="000000"/>
          <w:lang w:eastAsia="zh-CN"/>
        </w:rPr>
        <w:t>（签字或盖章）</w:t>
      </w: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42579E">
      <w:pPr>
        <w:pStyle w:val="a3"/>
        <w:tabs>
          <w:tab w:val="left" w:pos="5277"/>
          <w:tab w:val="left" w:pos="7546"/>
        </w:tabs>
        <w:spacing w:before="161"/>
        <w:ind w:left="1243" w:right="6"/>
        <w:rPr>
          <w:rFonts w:ascii="Times New Roman" w:eastAsia="Times New Roman" w:hAnsi="Times New Roman" w:cs="Times New Roman"/>
          <w:lang w:eastAsia="zh-CN"/>
        </w:rPr>
      </w:pPr>
      <w:r>
        <w:rPr>
          <w:spacing w:val="12"/>
          <w:w w:val="95"/>
          <w:lang w:eastAsia="zh-CN"/>
        </w:rPr>
        <w:t>单位地址：</w:t>
      </w:r>
      <w:r>
        <w:rPr>
          <w:rFonts w:ascii="Times New Roman" w:eastAsia="Times New Roman" w:hAnsi="Times New Roman" w:cs="Times New Roman"/>
          <w:spacing w:val="12"/>
          <w:w w:val="95"/>
          <w:u w:val="single" w:color="000000"/>
          <w:lang w:eastAsia="zh-CN"/>
        </w:rPr>
        <w:tab/>
      </w:r>
      <w:r>
        <w:rPr>
          <w:spacing w:val="12"/>
          <w:lang w:eastAsia="zh-CN"/>
        </w:rPr>
        <w:t>邮政编码：</w:t>
      </w:r>
      <w:r>
        <w:rPr>
          <w:spacing w:val="-86"/>
          <w:lang w:eastAsia="zh-CN"/>
        </w:rPr>
        <w:t xml:space="preserve"> </w:t>
      </w:r>
      <w:r>
        <w:rPr>
          <w:rFonts w:ascii="Times New Roman" w:eastAsia="Times New Roman" w:hAnsi="Times New Roman" w:cs="Times New Roman"/>
          <w:w w:val="99"/>
          <w:u w:val="single" w:color="000000"/>
          <w:lang w:eastAsia="zh-CN"/>
        </w:rPr>
        <w:t xml:space="preserve"> </w:t>
      </w:r>
      <w:r>
        <w:rPr>
          <w:rFonts w:ascii="Times New Roman" w:eastAsia="Times New Roman" w:hAnsi="Times New Roman" w:cs="Times New Roman"/>
          <w:u w:val="single" w:color="000000"/>
          <w:lang w:eastAsia="zh-CN"/>
        </w:rPr>
        <w:tab/>
      </w:r>
    </w:p>
    <w:p w:rsidR="00FF6056" w:rsidRDefault="00FF6056">
      <w:pPr>
        <w:rPr>
          <w:rFonts w:ascii="Times New Roman" w:eastAsia="Times New Roman" w:hAnsi="Times New Roman" w:cs="Times New Roman"/>
          <w:sz w:val="20"/>
          <w:szCs w:val="20"/>
          <w:lang w:eastAsia="zh-CN"/>
        </w:rPr>
      </w:pPr>
    </w:p>
    <w:p w:rsidR="00FF6056" w:rsidRDefault="00FF6056">
      <w:pPr>
        <w:rPr>
          <w:rFonts w:ascii="Times New Roman" w:eastAsia="Times New Roman" w:hAnsi="Times New Roman" w:cs="Times New Roman"/>
          <w:sz w:val="20"/>
          <w:szCs w:val="20"/>
          <w:lang w:eastAsia="zh-CN"/>
        </w:rPr>
      </w:pPr>
    </w:p>
    <w:p w:rsidR="00FF6056" w:rsidRDefault="00FF6056">
      <w:pPr>
        <w:spacing w:before="4"/>
        <w:rPr>
          <w:rFonts w:ascii="Times New Roman" w:eastAsia="Times New Roman" w:hAnsi="Times New Roman" w:cs="Times New Roman"/>
          <w:sz w:val="17"/>
          <w:szCs w:val="17"/>
          <w:lang w:eastAsia="zh-CN"/>
        </w:rPr>
      </w:pPr>
    </w:p>
    <w:p w:rsidR="00FF6056" w:rsidRDefault="0042579E">
      <w:pPr>
        <w:pStyle w:val="a3"/>
        <w:tabs>
          <w:tab w:val="left" w:pos="3374"/>
          <w:tab w:val="left" w:pos="5434"/>
        </w:tabs>
        <w:spacing w:before="26"/>
        <w:ind w:left="1243" w:right="6"/>
        <w:rPr>
          <w:rFonts w:ascii="Times New Roman" w:eastAsia="Times New Roman" w:hAnsi="Times New Roman" w:cs="Times New Roman"/>
          <w:lang w:eastAsia="zh-CN"/>
        </w:rPr>
      </w:pPr>
      <w:r>
        <w:rPr>
          <w:spacing w:val="10"/>
          <w:w w:val="95"/>
          <w:lang w:eastAsia="zh-CN"/>
        </w:rPr>
        <w:t>电话：</w:t>
      </w:r>
      <w:r>
        <w:rPr>
          <w:rFonts w:ascii="Times New Roman" w:eastAsia="Times New Roman" w:hAnsi="Times New Roman" w:cs="Times New Roman"/>
          <w:spacing w:val="10"/>
          <w:w w:val="95"/>
          <w:u w:val="single" w:color="000000"/>
          <w:lang w:eastAsia="zh-CN"/>
        </w:rPr>
        <w:tab/>
      </w:r>
      <w:r>
        <w:rPr>
          <w:spacing w:val="16"/>
          <w:lang w:eastAsia="zh-CN"/>
        </w:rPr>
        <w:t>传真：</w:t>
      </w:r>
      <w:r>
        <w:rPr>
          <w:rFonts w:ascii="Times New Roman" w:eastAsia="Times New Roman" w:hAnsi="Times New Roman" w:cs="Times New Roman"/>
          <w:u w:val="single" w:color="000000"/>
          <w:lang w:eastAsia="zh-CN"/>
        </w:rPr>
        <w:t xml:space="preserve"> </w:t>
      </w:r>
      <w:r>
        <w:rPr>
          <w:rFonts w:ascii="Times New Roman" w:eastAsia="Times New Roman" w:hAnsi="Times New Roman" w:cs="Times New Roman"/>
          <w:u w:val="single" w:color="000000"/>
          <w:lang w:eastAsia="zh-CN"/>
        </w:rPr>
        <w:tab/>
      </w:r>
    </w:p>
    <w:p w:rsidR="00FF6056" w:rsidRDefault="00FF6056">
      <w:pPr>
        <w:rPr>
          <w:rFonts w:ascii="Times New Roman" w:eastAsia="Times New Roman" w:hAnsi="Times New Roman" w:cs="Times New Roman"/>
          <w:sz w:val="20"/>
          <w:szCs w:val="20"/>
          <w:lang w:eastAsia="zh-CN"/>
        </w:rPr>
      </w:pPr>
    </w:p>
    <w:p w:rsidR="00FF6056" w:rsidRDefault="00FF6056">
      <w:pPr>
        <w:rPr>
          <w:rFonts w:ascii="Times New Roman" w:eastAsia="Times New Roman" w:hAnsi="Times New Roman" w:cs="Times New Roman"/>
          <w:sz w:val="20"/>
          <w:szCs w:val="20"/>
          <w:lang w:eastAsia="zh-CN"/>
        </w:rPr>
      </w:pPr>
    </w:p>
    <w:p w:rsidR="00FF6056" w:rsidRDefault="0042579E">
      <w:pPr>
        <w:pStyle w:val="a3"/>
        <w:tabs>
          <w:tab w:val="left" w:pos="3470"/>
        </w:tabs>
        <w:spacing w:before="153"/>
        <w:ind w:left="1243" w:right="6"/>
        <w:rPr>
          <w:lang w:eastAsia="zh-CN"/>
        </w:rPr>
      </w:pPr>
      <w:r>
        <w:rPr>
          <w:spacing w:val="10"/>
          <w:lang w:eastAsia="zh-CN"/>
        </w:rPr>
        <w:t>日期：</w:t>
      </w:r>
      <w:r>
        <w:rPr>
          <w:spacing w:val="-87"/>
          <w:lang w:eastAsia="zh-CN"/>
        </w:rPr>
        <w:t xml:space="preserve"> </w:t>
      </w:r>
      <w:r>
        <w:rPr>
          <w:spacing w:val="5"/>
          <w:lang w:eastAsia="zh-CN"/>
        </w:rPr>
        <w:t>2020</w:t>
      </w:r>
      <w:r>
        <w:rPr>
          <w:spacing w:val="-39"/>
          <w:lang w:eastAsia="zh-CN"/>
        </w:rPr>
        <w:t xml:space="preserve"> </w:t>
      </w:r>
      <w:r>
        <w:rPr>
          <w:lang w:eastAsia="zh-CN"/>
        </w:rPr>
        <w:t>年</w:t>
      </w:r>
      <w:r>
        <w:rPr>
          <w:spacing w:val="-35"/>
          <w:lang w:eastAsia="zh-CN"/>
        </w:rPr>
        <w:t xml:space="preserve"> </w:t>
      </w:r>
      <w:r>
        <w:rPr>
          <w:u w:val="single"/>
          <w:lang w:eastAsia="zh-CN"/>
        </w:rPr>
        <w:t xml:space="preserve">   </w:t>
      </w:r>
      <w:r>
        <w:rPr>
          <w:spacing w:val="16"/>
          <w:lang w:eastAsia="zh-CN"/>
        </w:rPr>
        <w:t>月</w:t>
      </w:r>
      <w:r>
        <w:rPr>
          <w:rFonts w:ascii="Times New Roman" w:eastAsia="Times New Roman" w:hAnsi="Times New Roman" w:cs="Times New Roman"/>
          <w:spacing w:val="16"/>
          <w:u w:val="single" w:color="000000"/>
          <w:lang w:eastAsia="zh-CN"/>
        </w:rPr>
        <w:tab/>
      </w:r>
      <w:r>
        <w:rPr>
          <w:lang w:eastAsia="zh-CN"/>
        </w:rPr>
        <w:t>日</w:t>
      </w:r>
    </w:p>
    <w:p w:rsidR="00FF6056" w:rsidRDefault="00FF6056">
      <w:pPr>
        <w:rPr>
          <w:lang w:eastAsia="zh-CN"/>
        </w:rPr>
        <w:sectPr w:rsidR="00FF6056">
          <w:pgSz w:w="11910" w:h="16840"/>
          <w:pgMar w:top="820" w:right="900" w:bottom="760" w:left="1020" w:header="594" w:footer="573" w:gutter="0"/>
          <w:cols w:space="720"/>
        </w:sectPr>
      </w:pPr>
    </w:p>
    <w:p w:rsidR="00FF6056" w:rsidRDefault="00FF6056">
      <w:pPr>
        <w:spacing w:before="5"/>
        <w:rPr>
          <w:rFonts w:ascii="宋体" w:eastAsia="宋体" w:hAnsi="宋体" w:cs="宋体"/>
          <w:sz w:val="29"/>
          <w:szCs w:val="29"/>
          <w:lang w:eastAsia="zh-CN"/>
        </w:rPr>
      </w:pPr>
    </w:p>
    <w:p w:rsidR="00FF6056" w:rsidRDefault="0042579E">
      <w:pPr>
        <w:pStyle w:val="1"/>
        <w:rPr>
          <w:sz w:val="24"/>
          <w:szCs w:val="24"/>
          <w:lang w:eastAsia="zh-CN"/>
        </w:rPr>
      </w:pPr>
      <w:r>
        <w:rPr>
          <w:sz w:val="24"/>
          <w:szCs w:val="24"/>
          <w:lang w:eastAsia="zh-CN"/>
        </w:rPr>
        <w:t>法定代表人身份证明书</w:t>
      </w:r>
    </w:p>
    <w:p w:rsidR="00FF6056" w:rsidRDefault="00FF6056">
      <w:pPr>
        <w:rPr>
          <w:rFonts w:ascii="宋体" w:eastAsia="宋体" w:hAnsi="宋体" w:cs="宋体"/>
          <w:sz w:val="24"/>
          <w:szCs w:val="24"/>
          <w:lang w:eastAsia="zh-CN"/>
        </w:rPr>
      </w:pPr>
    </w:p>
    <w:p w:rsidR="00FF6056" w:rsidRDefault="00FF6056">
      <w:pPr>
        <w:rPr>
          <w:rFonts w:ascii="宋体" w:eastAsia="宋体" w:hAnsi="宋体" w:cs="宋体"/>
          <w:sz w:val="24"/>
          <w:szCs w:val="24"/>
          <w:lang w:eastAsia="zh-CN"/>
        </w:rPr>
      </w:pPr>
    </w:p>
    <w:p w:rsidR="00FF6056" w:rsidRDefault="00FF6056">
      <w:pPr>
        <w:spacing w:before="7"/>
        <w:rPr>
          <w:rFonts w:ascii="宋体" w:eastAsia="宋体" w:hAnsi="宋体" w:cs="宋体"/>
          <w:sz w:val="20"/>
          <w:szCs w:val="20"/>
          <w:lang w:eastAsia="zh-CN"/>
        </w:rPr>
      </w:pPr>
    </w:p>
    <w:p w:rsidR="00FF6056" w:rsidRDefault="0042579E">
      <w:pPr>
        <w:pStyle w:val="a3"/>
        <w:tabs>
          <w:tab w:val="left" w:pos="6689"/>
        </w:tabs>
        <w:spacing w:before="0"/>
        <w:ind w:left="547" w:right="6"/>
        <w:rPr>
          <w:rFonts w:ascii="Times New Roman" w:eastAsia="Times New Roman" w:hAnsi="Times New Roman" w:cs="Times New Roman"/>
          <w:lang w:eastAsia="zh-CN"/>
        </w:rPr>
      </w:pPr>
      <w:r>
        <w:rPr>
          <w:spacing w:val="12"/>
          <w:lang w:eastAsia="zh-CN"/>
        </w:rPr>
        <w:t>单位名称：</w:t>
      </w:r>
      <w:r>
        <w:rPr>
          <w:spacing w:val="-86"/>
          <w:lang w:eastAsia="zh-CN"/>
        </w:rPr>
        <w:t xml:space="preserve"> </w:t>
      </w:r>
      <w:r>
        <w:rPr>
          <w:rFonts w:ascii="Times New Roman" w:eastAsia="Times New Roman" w:hAnsi="Times New Roman" w:cs="Times New Roman"/>
          <w:w w:val="99"/>
          <w:u w:val="single" w:color="000000"/>
          <w:lang w:eastAsia="zh-CN"/>
        </w:rPr>
        <w:t xml:space="preserve"> </w:t>
      </w:r>
      <w:r>
        <w:rPr>
          <w:rFonts w:ascii="Times New Roman" w:eastAsia="Times New Roman" w:hAnsi="Times New Roman" w:cs="Times New Roman"/>
          <w:u w:val="single" w:color="000000"/>
          <w:lang w:eastAsia="zh-CN"/>
        </w:rPr>
        <w:tab/>
      </w:r>
    </w:p>
    <w:p w:rsidR="00FF6056" w:rsidRDefault="00FF6056">
      <w:pPr>
        <w:rPr>
          <w:rFonts w:ascii="Times New Roman" w:eastAsia="Times New Roman" w:hAnsi="Times New Roman" w:cs="Times New Roman"/>
          <w:sz w:val="26"/>
          <w:szCs w:val="26"/>
          <w:lang w:eastAsia="zh-CN"/>
        </w:rPr>
      </w:pPr>
    </w:p>
    <w:p w:rsidR="00FF6056" w:rsidRDefault="0042579E">
      <w:pPr>
        <w:pStyle w:val="a3"/>
        <w:tabs>
          <w:tab w:val="left" w:pos="6706"/>
        </w:tabs>
        <w:spacing w:before="26"/>
        <w:ind w:left="566" w:right="6"/>
        <w:rPr>
          <w:rFonts w:ascii="Times New Roman" w:eastAsia="Times New Roman" w:hAnsi="Times New Roman" w:cs="Times New Roman"/>
          <w:lang w:eastAsia="zh-CN"/>
        </w:rPr>
      </w:pPr>
      <w:r>
        <w:rPr>
          <w:spacing w:val="16"/>
          <w:lang w:eastAsia="zh-CN"/>
        </w:rPr>
        <w:t>单位性质：</w:t>
      </w:r>
      <w:r>
        <w:rPr>
          <w:rFonts w:ascii="Times New Roman" w:eastAsia="Times New Roman" w:hAnsi="Times New Roman" w:cs="Times New Roman"/>
          <w:u w:val="single" w:color="000000"/>
          <w:lang w:eastAsia="zh-CN"/>
        </w:rPr>
        <w:t xml:space="preserve"> </w:t>
      </w:r>
      <w:r>
        <w:rPr>
          <w:rFonts w:ascii="Times New Roman" w:eastAsia="Times New Roman" w:hAnsi="Times New Roman" w:cs="Times New Roman"/>
          <w:u w:val="single" w:color="000000"/>
          <w:lang w:eastAsia="zh-CN"/>
        </w:rPr>
        <w:tab/>
      </w:r>
    </w:p>
    <w:p w:rsidR="00FF6056" w:rsidRDefault="00FF6056">
      <w:pPr>
        <w:rPr>
          <w:rFonts w:ascii="Times New Roman" w:eastAsia="Times New Roman" w:hAnsi="Times New Roman" w:cs="Times New Roman"/>
          <w:sz w:val="26"/>
          <w:szCs w:val="26"/>
          <w:lang w:eastAsia="zh-CN"/>
        </w:rPr>
      </w:pPr>
    </w:p>
    <w:p w:rsidR="00FF6056" w:rsidRDefault="0042579E">
      <w:pPr>
        <w:pStyle w:val="a3"/>
        <w:tabs>
          <w:tab w:val="left" w:pos="1276"/>
          <w:tab w:val="left" w:pos="6740"/>
        </w:tabs>
        <w:spacing w:before="26"/>
        <w:ind w:left="566" w:right="6"/>
        <w:rPr>
          <w:rFonts w:ascii="Times New Roman" w:eastAsia="Times New Roman" w:hAnsi="Times New Roman" w:cs="Times New Roman"/>
          <w:lang w:eastAsia="zh-CN"/>
        </w:rPr>
      </w:pPr>
      <w:r>
        <w:rPr>
          <w:w w:val="95"/>
          <w:lang w:eastAsia="zh-CN"/>
        </w:rPr>
        <w:t>地</w:t>
      </w:r>
      <w:r>
        <w:rPr>
          <w:w w:val="95"/>
          <w:lang w:eastAsia="zh-CN"/>
        </w:rPr>
        <w:tab/>
      </w:r>
      <w:r>
        <w:rPr>
          <w:spacing w:val="16"/>
          <w:lang w:eastAsia="zh-CN"/>
        </w:rPr>
        <w:t>址：</w:t>
      </w:r>
      <w:r>
        <w:rPr>
          <w:rFonts w:ascii="Times New Roman" w:eastAsia="Times New Roman" w:hAnsi="Times New Roman" w:cs="Times New Roman"/>
          <w:u w:val="single" w:color="000000"/>
          <w:lang w:eastAsia="zh-CN"/>
        </w:rPr>
        <w:t xml:space="preserve"> </w:t>
      </w:r>
      <w:r>
        <w:rPr>
          <w:rFonts w:ascii="Times New Roman" w:eastAsia="Times New Roman" w:hAnsi="Times New Roman" w:cs="Times New Roman"/>
          <w:u w:val="single" w:color="000000"/>
          <w:lang w:eastAsia="zh-CN"/>
        </w:rPr>
        <w:tab/>
      </w:r>
    </w:p>
    <w:p w:rsidR="00FF6056" w:rsidRDefault="00FF6056">
      <w:pPr>
        <w:rPr>
          <w:rFonts w:ascii="Times New Roman" w:eastAsia="Times New Roman" w:hAnsi="Times New Roman" w:cs="Times New Roman"/>
          <w:sz w:val="26"/>
          <w:szCs w:val="26"/>
          <w:lang w:eastAsia="zh-CN"/>
        </w:rPr>
      </w:pPr>
    </w:p>
    <w:p w:rsidR="00FF6056" w:rsidRDefault="0042579E">
      <w:pPr>
        <w:pStyle w:val="a3"/>
        <w:tabs>
          <w:tab w:val="left" w:pos="3784"/>
          <w:tab w:val="left" w:pos="5219"/>
          <w:tab w:val="left" w:pos="6617"/>
        </w:tabs>
        <w:spacing w:before="26" w:line="523" w:lineRule="auto"/>
        <w:ind w:left="597" w:right="3118"/>
        <w:rPr>
          <w:rFonts w:ascii="Times New Roman" w:eastAsia="Times New Roman" w:hAnsi="Times New Roman" w:cs="Times New Roman"/>
          <w:lang w:eastAsia="zh-CN"/>
        </w:rPr>
      </w:pPr>
      <w:r>
        <w:rPr>
          <w:spacing w:val="12"/>
          <w:w w:val="95"/>
          <w:lang w:eastAsia="zh-CN"/>
        </w:rPr>
        <w:t>成立时间：</w:t>
      </w:r>
      <w:r>
        <w:rPr>
          <w:rFonts w:ascii="Times New Roman" w:eastAsia="Times New Roman" w:hAnsi="Times New Roman" w:cs="Times New Roman"/>
          <w:spacing w:val="12"/>
          <w:w w:val="95"/>
          <w:u w:val="single" w:color="000000"/>
          <w:lang w:eastAsia="zh-CN"/>
        </w:rPr>
        <w:tab/>
      </w:r>
      <w:r>
        <w:rPr>
          <w:spacing w:val="16"/>
          <w:w w:val="95"/>
          <w:lang w:eastAsia="zh-CN"/>
        </w:rPr>
        <w:t>年</w:t>
      </w:r>
      <w:r>
        <w:rPr>
          <w:rFonts w:ascii="Times New Roman" w:eastAsia="Times New Roman" w:hAnsi="Times New Roman" w:cs="Times New Roman"/>
          <w:spacing w:val="16"/>
          <w:w w:val="95"/>
          <w:u w:val="single" w:color="000000"/>
          <w:lang w:eastAsia="zh-CN"/>
        </w:rPr>
        <w:tab/>
      </w:r>
      <w:r>
        <w:rPr>
          <w:spacing w:val="16"/>
          <w:w w:val="95"/>
          <w:lang w:eastAsia="zh-CN"/>
        </w:rPr>
        <w:t>月</w:t>
      </w:r>
      <w:r>
        <w:rPr>
          <w:rFonts w:ascii="Times New Roman" w:eastAsia="Times New Roman" w:hAnsi="Times New Roman" w:cs="Times New Roman"/>
          <w:spacing w:val="16"/>
          <w:w w:val="95"/>
          <w:u w:val="single" w:color="000000"/>
          <w:lang w:eastAsia="zh-CN"/>
        </w:rPr>
        <w:tab/>
      </w:r>
      <w:r>
        <w:rPr>
          <w:lang w:eastAsia="zh-CN"/>
        </w:rPr>
        <w:t>日</w:t>
      </w:r>
      <w:r>
        <w:rPr>
          <w:w w:val="99"/>
          <w:lang w:eastAsia="zh-CN"/>
        </w:rPr>
        <w:t xml:space="preserve"> </w:t>
      </w:r>
      <w:r>
        <w:rPr>
          <w:spacing w:val="12"/>
          <w:lang w:eastAsia="zh-CN"/>
        </w:rPr>
        <w:t>经营期限：</w:t>
      </w:r>
      <w:r>
        <w:rPr>
          <w:spacing w:val="-86"/>
          <w:lang w:eastAsia="zh-CN"/>
        </w:rPr>
        <w:t xml:space="preserve"> </w:t>
      </w:r>
      <w:r>
        <w:rPr>
          <w:rFonts w:ascii="Times New Roman" w:eastAsia="Times New Roman" w:hAnsi="Times New Roman" w:cs="Times New Roman"/>
          <w:w w:val="99"/>
          <w:u w:val="single" w:color="000000"/>
          <w:lang w:eastAsia="zh-CN"/>
        </w:rPr>
        <w:t xml:space="preserve"> </w:t>
      </w:r>
      <w:r>
        <w:rPr>
          <w:rFonts w:ascii="Times New Roman" w:eastAsia="Times New Roman" w:hAnsi="Times New Roman" w:cs="Times New Roman"/>
          <w:u w:val="single" w:color="000000"/>
          <w:lang w:eastAsia="zh-CN"/>
        </w:rPr>
        <w:tab/>
      </w:r>
      <w:r>
        <w:rPr>
          <w:rFonts w:ascii="Times New Roman" w:eastAsia="Times New Roman" w:hAnsi="Times New Roman" w:cs="Times New Roman"/>
          <w:u w:val="single" w:color="000000"/>
          <w:lang w:eastAsia="zh-CN"/>
        </w:rPr>
        <w:tab/>
      </w:r>
      <w:r>
        <w:rPr>
          <w:rFonts w:ascii="Times New Roman" w:eastAsia="Times New Roman" w:hAnsi="Times New Roman" w:cs="Times New Roman"/>
          <w:u w:val="single" w:color="000000"/>
          <w:lang w:eastAsia="zh-CN"/>
        </w:rPr>
        <w:tab/>
      </w:r>
    </w:p>
    <w:p w:rsidR="00FF6056" w:rsidRDefault="0042579E">
      <w:pPr>
        <w:pStyle w:val="a3"/>
        <w:tabs>
          <w:tab w:val="left" w:pos="1307"/>
          <w:tab w:val="left" w:pos="2848"/>
          <w:tab w:val="left" w:pos="4061"/>
          <w:tab w:val="left" w:pos="5294"/>
          <w:tab w:val="left" w:pos="6627"/>
        </w:tabs>
        <w:spacing w:before="77"/>
        <w:ind w:left="597" w:right="6"/>
        <w:rPr>
          <w:rFonts w:ascii="Times New Roman" w:eastAsia="Times New Roman" w:hAnsi="Times New Roman" w:cs="Times New Roman"/>
          <w:lang w:eastAsia="zh-CN"/>
        </w:rPr>
      </w:pPr>
      <w:r>
        <w:rPr>
          <w:w w:val="95"/>
          <w:lang w:eastAsia="zh-CN"/>
        </w:rPr>
        <w:t>姓</w:t>
      </w:r>
      <w:r>
        <w:rPr>
          <w:w w:val="95"/>
          <w:lang w:eastAsia="zh-CN"/>
        </w:rPr>
        <w:tab/>
      </w:r>
      <w:r>
        <w:rPr>
          <w:spacing w:val="16"/>
          <w:w w:val="95"/>
          <w:lang w:eastAsia="zh-CN"/>
        </w:rPr>
        <w:t>名：</w:t>
      </w:r>
      <w:r>
        <w:rPr>
          <w:rFonts w:ascii="Times New Roman" w:eastAsia="Times New Roman" w:hAnsi="Times New Roman" w:cs="Times New Roman"/>
          <w:spacing w:val="16"/>
          <w:w w:val="95"/>
          <w:u w:val="single" w:color="000000"/>
          <w:lang w:eastAsia="zh-CN"/>
        </w:rPr>
        <w:tab/>
      </w:r>
      <w:r>
        <w:rPr>
          <w:spacing w:val="16"/>
          <w:w w:val="95"/>
          <w:lang w:eastAsia="zh-CN"/>
        </w:rPr>
        <w:t>性别：</w:t>
      </w:r>
      <w:r>
        <w:rPr>
          <w:rFonts w:ascii="Times New Roman" w:eastAsia="Times New Roman" w:hAnsi="Times New Roman" w:cs="Times New Roman"/>
          <w:spacing w:val="16"/>
          <w:w w:val="95"/>
          <w:u w:val="single" w:color="000000"/>
          <w:lang w:eastAsia="zh-CN"/>
        </w:rPr>
        <w:tab/>
      </w:r>
      <w:r>
        <w:rPr>
          <w:spacing w:val="16"/>
          <w:w w:val="95"/>
          <w:lang w:eastAsia="zh-CN"/>
        </w:rPr>
        <w:t>年龄：</w:t>
      </w:r>
      <w:r>
        <w:rPr>
          <w:rFonts w:ascii="Times New Roman" w:eastAsia="Times New Roman" w:hAnsi="Times New Roman" w:cs="Times New Roman"/>
          <w:spacing w:val="16"/>
          <w:w w:val="95"/>
          <w:u w:val="single" w:color="000000"/>
          <w:lang w:eastAsia="zh-CN"/>
        </w:rPr>
        <w:tab/>
      </w:r>
      <w:r>
        <w:rPr>
          <w:spacing w:val="16"/>
          <w:lang w:eastAsia="zh-CN"/>
        </w:rPr>
        <w:t>职务：</w:t>
      </w:r>
      <w:r>
        <w:rPr>
          <w:rFonts w:ascii="Times New Roman" w:eastAsia="Times New Roman" w:hAnsi="Times New Roman" w:cs="Times New Roman"/>
          <w:u w:val="single" w:color="000000"/>
          <w:lang w:eastAsia="zh-CN"/>
        </w:rPr>
        <w:t xml:space="preserve"> </w:t>
      </w:r>
      <w:r>
        <w:rPr>
          <w:rFonts w:ascii="Times New Roman" w:eastAsia="Times New Roman" w:hAnsi="Times New Roman" w:cs="Times New Roman"/>
          <w:u w:val="single" w:color="000000"/>
          <w:lang w:eastAsia="zh-CN"/>
        </w:rPr>
        <w:tab/>
      </w:r>
    </w:p>
    <w:p w:rsidR="00FF6056" w:rsidRDefault="00FF6056">
      <w:pPr>
        <w:rPr>
          <w:rFonts w:ascii="Times New Roman" w:eastAsia="Times New Roman" w:hAnsi="Times New Roman" w:cs="Times New Roman"/>
          <w:sz w:val="26"/>
          <w:szCs w:val="26"/>
          <w:lang w:eastAsia="zh-CN"/>
        </w:rPr>
      </w:pPr>
    </w:p>
    <w:p w:rsidR="00FF6056" w:rsidRDefault="0042579E">
      <w:pPr>
        <w:pStyle w:val="a3"/>
        <w:tabs>
          <w:tab w:val="left" w:pos="1427"/>
          <w:tab w:val="left" w:pos="4997"/>
        </w:tabs>
        <w:spacing w:before="26"/>
        <w:ind w:left="566" w:right="6" w:firstLine="31"/>
        <w:rPr>
          <w:lang w:eastAsia="zh-CN"/>
        </w:rPr>
      </w:pPr>
      <w:r>
        <w:rPr>
          <w:spacing w:val="16"/>
          <w:w w:val="95"/>
          <w:lang w:eastAsia="zh-CN"/>
        </w:rPr>
        <w:t>系</w:t>
      </w:r>
      <w:r>
        <w:rPr>
          <w:rFonts w:ascii="Times New Roman" w:eastAsia="Times New Roman" w:hAnsi="Times New Roman" w:cs="Times New Roman"/>
          <w:spacing w:val="16"/>
          <w:w w:val="95"/>
          <w:u w:val="single" w:color="000000"/>
          <w:lang w:eastAsia="zh-CN"/>
        </w:rPr>
        <w:tab/>
      </w:r>
      <w:r>
        <w:rPr>
          <w:spacing w:val="13"/>
          <w:w w:val="95"/>
          <w:u w:val="single" w:color="000000"/>
          <w:lang w:eastAsia="zh-CN"/>
        </w:rPr>
        <w:t>（报价人名称）</w:t>
      </w:r>
      <w:r>
        <w:rPr>
          <w:rFonts w:ascii="Times New Roman" w:eastAsia="Times New Roman" w:hAnsi="Times New Roman" w:cs="Times New Roman"/>
          <w:spacing w:val="13"/>
          <w:w w:val="95"/>
          <w:u w:val="single" w:color="000000"/>
          <w:lang w:eastAsia="zh-CN"/>
        </w:rPr>
        <w:tab/>
      </w:r>
      <w:r>
        <w:rPr>
          <w:spacing w:val="13"/>
          <w:lang w:eastAsia="zh-CN"/>
        </w:rPr>
        <w:t>的法定代表人。</w:t>
      </w: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42579E">
      <w:pPr>
        <w:pStyle w:val="a3"/>
        <w:spacing w:before="140"/>
        <w:ind w:left="566" w:right="6"/>
        <w:rPr>
          <w:lang w:eastAsia="zh-CN"/>
        </w:rPr>
      </w:pPr>
      <w:r>
        <w:rPr>
          <w:spacing w:val="12"/>
          <w:lang w:eastAsia="zh-CN"/>
        </w:rPr>
        <w:t>特此证明。</w:t>
      </w: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spacing w:before="1"/>
        <w:rPr>
          <w:rFonts w:ascii="宋体" w:eastAsia="宋体" w:hAnsi="宋体" w:cs="宋体"/>
          <w:sz w:val="26"/>
          <w:szCs w:val="26"/>
          <w:lang w:eastAsia="zh-CN"/>
        </w:rPr>
      </w:pPr>
    </w:p>
    <w:p w:rsidR="00FF6056" w:rsidRDefault="0042579E">
      <w:pPr>
        <w:pStyle w:val="a3"/>
        <w:tabs>
          <w:tab w:val="left" w:pos="6907"/>
        </w:tabs>
        <w:spacing w:before="0"/>
        <w:ind w:left="2373" w:right="6"/>
        <w:rPr>
          <w:lang w:eastAsia="zh-CN"/>
        </w:rPr>
      </w:pPr>
      <w:r>
        <w:rPr>
          <w:spacing w:val="12"/>
          <w:w w:val="95"/>
          <w:lang w:eastAsia="zh-CN"/>
        </w:rPr>
        <w:t>报价人：</w:t>
      </w:r>
      <w:r>
        <w:rPr>
          <w:rFonts w:ascii="Times New Roman" w:eastAsia="Times New Roman" w:hAnsi="Times New Roman" w:cs="Times New Roman"/>
          <w:spacing w:val="12"/>
          <w:w w:val="95"/>
          <w:u w:val="single" w:color="000000"/>
          <w:lang w:eastAsia="zh-CN"/>
        </w:rPr>
        <w:tab/>
      </w:r>
      <w:r>
        <w:rPr>
          <w:spacing w:val="12"/>
          <w:u w:val="single" w:color="000000"/>
          <w:lang w:eastAsia="zh-CN"/>
        </w:rPr>
        <w:t>（盖章）</w:t>
      </w:r>
    </w:p>
    <w:p w:rsidR="00FF6056" w:rsidRDefault="00FF6056">
      <w:pPr>
        <w:spacing w:before="6"/>
        <w:rPr>
          <w:rFonts w:ascii="宋体" w:eastAsia="宋体" w:hAnsi="宋体" w:cs="宋体"/>
          <w:sz w:val="27"/>
          <w:szCs w:val="27"/>
          <w:lang w:eastAsia="zh-CN"/>
        </w:rPr>
      </w:pPr>
    </w:p>
    <w:p w:rsidR="00FF6056" w:rsidRDefault="0042579E">
      <w:pPr>
        <w:pStyle w:val="a3"/>
        <w:tabs>
          <w:tab w:val="left" w:pos="2879"/>
        </w:tabs>
        <w:spacing w:before="26"/>
        <w:ind w:left="2412" w:right="6"/>
        <w:rPr>
          <w:lang w:eastAsia="zh-CN"/>
        </w:rPr>
      </w:pPr>
      <w:r>
        <w:rPr>
          <w:w w:val="95"/>
          <w:lang w:eastAsia="zh-CN"/>
        </w:rPr>
        <w:t>日</w:t>
      </w:r>
      <w:r>
        <w:rPr>
          <w:w w:val="95"/>
          <w:lang w:eastAsia="zh-CN"/>
        </w:rPr>
        <w:tab/>
      </w:r>
      <w:r>
        <w:rPr>
          <w:spacing w:val="8"/>
          <w:lang w:eastAsia="zh-CN"/>
        </w:rPr>
        <w:t>期：</w:t>
      </w:r>
      <w:r>
        <w:rPr>
          <w:spacing w:val="-87"/>
          <w:lang w:eastAsia="zh-CN"/>
        </w:rPr>
        <w:t xml:space="preserve"> </w:t>
      </w:r>
      <w:r>
        <w:rPr>
          <w:spacing w:val="4"/>
          <w:lang w:eastAsia="zh-CN"/>
        </w:rPr>
        <w:t>2020</w:t>
      </w:r>
      <w:r>
        <w:rPr>
          <w:lang w:eastAsia="zh-CN"/>
        </w:rPr>
        <w:t>年</w:t>
      </w:r>
      <w:r>
        <w:rPr>
          <w:spacing w:val="-32"/>
          <w:lang w:eastAsia="zh-CN"/>
        </w:rPr>
        <w:t xml:space="preserve">  </w:t>
      </w:r>
      <w:r>
        <w:rPr>
          <w:u w:val="single" w:color="000000"/>
          <w:lang w:eastAsia="zh-CN"/>
        </w:rPr>
        <w:t xml:space="preserve">  </w:t>
      </w:r>
      <w:r>
        <w:rPr>
          <w:spacing w:val="16"/>
          <w:lang w:eastAsia="zh-CN"/>
        </w:rPr>
        <w:t>月</w:t>
      </w:r>
      <w:r>
        <w:rPr>
          <w:spacing w:val="134"/>
          <w:u w:val="single"/>
          <w:lang w:eastAsia="zh-CN"/>
        </w:rPr>
        <w:t xml:space="preserve">  </w:t>
      </w:r>
      <w:r>
        <w:rPr>
          <w:lang w:eastAsia="zh-CN"/>
        </w:rPr>
        <w:t>日</w:t>
      </w:r>
    </w:p>
    <w:p w:rsidR="00FF6056" w:rsidRDefault="00FF6056">
      <w:pPr>
        <w:rPr>
          <w:lang w:eastAsia="zh-CN"/>
        </w:rPr>
        <w:sectPr w:rsidR="00FF6056">
          <w:pgSz w:w="11910" w:h="16840"/>
          <w:pgMar w:top="820" w:right="900" w:bottom="760" w:left="1020" w:header="594" w:footer="573" w:gutter="0"/>
          <w:cols w:space="720"/>
        </w:sectPr>
      </w:pPr>
    </w:p>
    <w:p w:rsidR="00FF6056" w:rsidRDefault="00FF6056">
      <w:pPr>
        <w:rPr>
          <w:rFonts w:ascii="宋体" w:eastAsia="宋体" w:hAnsi="宋体" w:cs="宋体"/>
          <w:sz w:val="20"/>
          <w:szCs w:val="20"/>
          <w:lang w:eastAsia="zh-CN"/>
        </w:rPr>
      </w:pPr>
    </w:p>
    <w:p w:rsidR="00FF6056" w:rsidRDefault="00FF6056">
      <w:pPr>
        <w:spacing w:before="10"/>
        <w:rPr>
          <w:rFonts w:ascii="宋体" w:eastAsia="宋体" w:hAnsi="宋体" w:cs="宋体"/>
          <w:sz w:val="16"/>
          <w:szCs w:val="16"/>
          <w:lang w:eastAsia="zh-CN"/>
        </w:rPr>
      </w:pPr>
    </w:p>
    <w:p w:rsidR="00FF6056" w:rsidRDefault="0042579E">
      <w:pPr>
        <w:pStyle w:val="1"/>
        <w:rPr>
          <w:sz w:val="24"/>
          <w:szCs w:val="24"/>
          <w:lang w:eastAsia="zh-CN"/>
        </w:rPr>
      </w:pPr>
      <w:r>
        <w:rPr>
          <w:sz w:val="24"/>
          <w:szCs w:val="24"/>
          <w:lang w:eastAsia="zh-CN"/>
        </w:rPr>
        <w:t>授</w:t>
      </w:r>
      <w:r>
        <w:rPr>
          <w:sz w:val="24"/>
          <w:szCs w:val="24"/>
          <w:lang w:eastAsia="zh-CN"/>
        </w:rPr>
        <w:t xml:space="preserve"> </w:t>
      </w:r>
      <w:r>
        <w:rPr>
          <w:sz w:val="24"/>
          <w:szCs w:val="24"/>
          <w:lang w:eastAsia="zh-CN"/>
        </w:rPr>
        <w:t>权</w:t>
      </w:r>
      <w:r>
        <w:rPr>
          <w:sz w:val="24"/>
          <w:szCs w:val="24"/>
          <w:lang w:eastAsia="zh-CN"/>
        </w:rPr>
        <w:t xml:space="preserve"> </w:t>
      </w:r>
      <w:r>
        <w:rPr>
          <w:sz w:val="24"/>
          <w:szCs w:val="24"/>
          <w:lang w:eastAsia="zh-CN"/>
        </w:rPr>
        <w:t>委</w:t>
      </w:r>
      <w:r>
        <w:rPr>
          <w:sz w:val="24"/>
          <w:szCs w:val="24"/>
          <w:lang w:eastAsia="zh-CN"/>
        </w:rPr>
        <w:t xml:space="preserve"> </w:t>
      </w:r>
      <w:r>
        <w:rPr>
          <w:sz w:val="24"/>
          <w:szCs w:val="24"/>
          <w:lang w:eastAsia="zh-CN"/>
        </w:rPr>
        <w:t>托</w:t>
      </w:r>
      <w:r>
        <w:rPr>
          <w:sz w:val="24"/>
          <w:szCs w:val="24"/>
          <w:lang w:eastAsia="zh-CN"/>
        </w:rPr>
        <w:t xml:space="preserve"> </w:t>
      </w:r>
      <w:r>
        <w:rPr>
          <w:spacing w:val="7"/>
          <w:sz w:val="24"/>
          <w:szCs w:val="24"/>
          <w:lang w:eastAsia="zh-CN"/>
        </w:rPr>
        <w:t xml:space="preserve"> </w:t>
      </w:r>
      <w:r>
        <w:rPr>
          <w:sz w:val="24"/>
          <w:szCs w:val="24"/>
          <w:lang w:eastAsia="zh-CN"/>
        </w:rPr>
        <w:t>书</w:t>
      </w:r>
    </w:p>
    <w:p w:rsidR="00FF6056" w:rsidRDefault="00FF6056">
      <w:pPr>
        <w:rPr>
          <w:rFonts w:ascii="宋体" w:eastAsia="宋体" w:hAnsi="宋体" w:cs="宋体"/>
          <w:sz w:val="24"/>
          <w:szCs w:val="24"/>
          <w:lang w:eastAsia="zh-CN"/>
        </w:rPr>
      </w:pPr>
    </w:p>
    <w:p w:rsidR="00FF6056" w:rsidRDefault="00FF6056">
      <w:pPr>
        <w:spacing w:before="11"/>
        <w:rPr>
          <w:rFonts w:ascii="宋体" w:eastAsia="宋体" w:hAnsi="宋体" w:cs="宋体"/>
          <w:sz w:val="25"/>
          <w:szCs w:val="25"/>
          <w:lang w:eastAsia="zh-CN"/>
        </w:rPr>
      </w:pPr>
    </w:p>
    <w:p w:rsidR="00FF6056" w:rsidRDefault="0042579E">
      <w:pPr>
        <w:pStyle w:val="a3"/>
        <w:tabs>
          <w:tab w:val="left" w:pos="3453"/>
          <w:tab w:val="left" w:pos="4615"/>
          <w:tab w:val="left" w:pos="5325"/>
          <w:tab w:val="left" w:pos="7163"/>
          <w:tab w:val="left" w:pos="10402"/>
        </w:tabs>
        <w:spacing w:before="0"/>
        <w:ind w:left="720"/>
        <w:rPr>
          <w:rFonts w:ascii="Times New Roman" w:eastAsia="Times New Roman" w:hAnsi="Times New Roman" w:cs="Times New Roman"/>
          <w:lang w:eastAsia="zh-CN"/>
        </w:rPr>
      </w:pPr>
      <w:r>
        <w:rPr>
          <w:spacing w:val="15"/>
          <w:w w:val="95"/>
          <w:lang w:eastAsia="zh-CN"/>
        </w:rPr>
        <w:t>本授权委托书声明：我</w:t>
      </w:r>
      <w:r>
        <w:rPr>
          <w:rFonts w:ascii="Times New Roman" w:eastAsia="Times New Roman" w:hAnsi="Times New Roman" w:cs="Times New Roman"/>
          <w:spacing w:val="15"/>
          <w:w w:val="95"/>
          <w:u w:val="single" w:color="000000"/>
          <w:lang w:eastAsia="zh-CN"/>
        </w:rPr>
        <w:tab/>
      </w:r>
      <w:r>
        <w:rPr>
          <w:spacing w:val="10"/>
          <w:w w:val="95"/>
          <w:u w:val="single" w:color="000000"/>
          <w:lang w:eastAsia="zh-CN"/>
        </w:rPr>
        <w:t>(</w:t>
      </w:r>
      <w:r>
        <w:rPr>
          <w:spacing w:val="10"/>
          <w:w w:val="95"/>
          <w:u w:val="single" w:color="000000"/>
          <w:lang w:eastAsia="zh-CN"/>
        </w:rPr>
        <w:t>姓名</w:t>
      </w:r>
      <w:r>
        <w:rPr>
          <w:spacing w:val="10"/>
          <w:w w:val="95"/>
          <w:u w:val="single" w:color="000000"/>
          <w:lang w:eastAsia="zh-CN"/>
        </w:rPr>
        <w:t>)</w:t>
      </w:r>
      <w:r>
        <w:rPr>
          <w:rFonts w:ascii="Times New Roman" w:eastAsia="Times New Roman" w:hAnsi="Times New Roman" w:cs="Times New Roman"/>
          <w:spacing w:val="10"/>
          <w:w w:val="95"/>
          <w:u w:val="single" w:color="000000"/>
          <w:lang w:eastAsia="zh-CN"/>
        </w:rPr>
        <w:tab/>
      </w:r>
      <w:r>
        <w:rPr>
          <w:spacing w:val="16"/>
          <w:w w:val="95"/>
          <w:lang w:eastAsia="zh-CN"/>
        </w:rPr>
        <w:t>系</w:t>
      </w:r>
      <w:r>
        <w:rPr>
          <w:rFonts w:ascii="Times New Roman" w:eastAsia="Times New Roman" w:hAnsi="Times New Roman" w:cs="Times New Roman"/>
          <w:spacing w:val="16"/>
          <w:w w:val="95"/>
          <w:u w:val="single" w:color="000000"/>
          <w:lang w:eastAsia="zh-CN"/>
        </w:rPr>
        <w:tab/>
      </w:r>
      <w:r>
        <w:rPr>
          <w:spacing w:val="13"/>
          <w:w w:val="95"/>
          <w:u w:val="single" w:color="000000"/>
          <w:lang w:eastAsia="zh-CN"/>
        </w:rPr>
        <w:t>(</w:t>
      </w:r>
      <w:r>
        <w:rPr>
          <w:spacing w:val="13"/>
          <w:w w:val="95"/>
          <w:u w:val="single" w:color="000000"/>
          <w:lang w:eastAsia="zh-CN"/>
        </w:rPr>
        <w:t>报价人名称</w:t>
      </w:r>
      <w:r>
        <w:rPr>
          <w:spacing w:val="13"/>
          <w:w w:val="95"/>
          <w:u w:val="single" w:color="000000"/>
          <w:lang w:eastAsia="zh-CN"/>
        </w:rPr>
        <w:t>)</w:t>
      </w:r>
      <w:r>
        <w:rPr>
          <w:rFonts w:ascii="Times New Roman" w:eastAsia="Times New Roman" w:hAnsi="Times New Roman" w:cs="Times New Roman"/>
          <w:spacing w:val="13"/>
          <w:w w:val="95"/>
          <w:u w:val="single" w:color="000000"/>
          <w:lang w:eastAsia="zh-CN"/>
        </w:rPr>
        <w:tab/>
      </w:r>
      <w:r>
        <w:rPr>
          <w:spacing w:val="15"/>
          <w:lang w:eastAsia="zh-CN"/>
        </w:rPr>
        <w:t>的法定代表人，现授权委托</w:t>
      </w:r>
      <w:r>
        <w:rPr>
          <w:rFonts w:ascii="Times New Roman" w:eastAsia="Times New Roman" w:hAnsi="Times New Roman" w:cs="Times New Roman"/>
          <w:u w:val="single" w:color="000000"/>
          <w:lang w:eastAsia="zh-CN"/>
        </w:rPr>
        <w:t xml:space="preserve"> </w:t>
      </w:r>
      <w:r>
        <w:rPr>
          <w:rFonts w:ascii="Times New Roman" w:eastAsia="Times New Roman" w:hAnsi="Times New Roman" w:cs="Times New Roman"/>
          <w:u w:val="single" w:color="000000"/>
          <w:lang w:eastAsia="zh-CN"/>
        </w:rPr>
        <w:tab/>
      </w:r>
    </w:p>
    <w:p w:rsidR="00FF6056" w:rsidRDefault="0042579E">
      <w:pPr>
        <w:pStyle w:val="a3"/>
        <w:tabs>
          <w:tab w:val="left" w:pos="1693"/>
          <w:tab w:val="left" w:pos="3515"/>
        </w:tabs>
        <w:spacing w:before="133" w:line="357" w:lineRule="auto"/>
        <w:ind w:left="566" w:right="696" w:hanging="418"/>
        <w:rPr>
          <w:lang w:eastAsia="zh-CN"/>
        </w:rPr>
      </w:pPr>
      <w:r>
        <w:rPr>
          <w:spacing w:val="12"/>
          <w:w w:val="95"/>
          <w:u w:val="single" w:color="000000"/>
          <w:lang w:eastAsia="zh-CN"/>
        </w:rPr>
        <w:t>(</w:t>
      </w:r>
      <w:r>
        <w:rPr>
          <w:spacing w:val="12"/>
          <w:w w:val="95"/>
          <w:u w:val="single" w:color="000000"/>
          <w:lang w:eastAsia="zh-CN"/>
        </w:rPr>
        <w:t>单位名称</w:t>
      </w:r>
      <w:r>
        <w:rPr>
          <w:spacing w:val="12"/>
          <w:w w:val="95"/>
          <w:u w:val="single" w:color="000000"/>
          <w:lang w:eastAsia="zh-CN"/>
        </w:rPr>
        <w:t>)</w:t>
      </w:r>
      <w:r>
        <w:rPr>
          <w:rFonts w:ascii="Times New Roman" w:eastAsia="Times New Roman" w:hAnsi="Times New Roman" w:cs="Times New Roman"/>
          <w:spacing w:val="12"/>
          <w:w w:val="95"/>
          <w:u w:val="single" w:color="000000"/>
          <w:lang w:eastAsia="zh-CN"/>
        </w:rPr>
        <w:tab/>
      </w:r>
      <w:r>
        <w:rPr>
          <w:lang w:eastAsia="zh-CN"/>
        </w:rPr>
        <w:t>的</w:t>
      </w:r>
      <w:r>
        <w:rPr>
          <w:lang w:eastAsia="zh-CN"/>
        </w:rPr>
        <w:t xml:space="preserve">  </w:t>
      </w:r>
      <w:r>
        <w:rPr>
          <w:spacing w:val="60"/>
          <w:lang w:eastAsia="zh-CN"/>
        </w:rPr>
        <w:t xml:space="preserve"> </w:t>
      </w:r>
      <w:r>
        <w:rPr>
          <w:spacing w:val="10"/>
          <w:u w:val="single" w:color="000000"/>
          <w:lang w:eastAsia="zh-CN"/>
        </w:rPr>
        <w:t>(</w:t>
      </w:r>
      <w:r>
        <w:rPr>
          <w:spacing w:val="10"/>
          <w:u w:val="single" w:color="000000"/>
          <w:lang w:eastAsia="zh-CN"/>
        </w:rPr>
        <w:t>姓名</w:t>
      </w:r>
      <w:r>
        <w:rPr>
          <w:spacing w:val="10"/>
          <w:u w:val="single" w:color="000000"/>
          <w:lang w:eastAsia="zh-CN"/>
        </w:rPr>
        <w:t>)</w:t>
      </w:r>
      <w:r>
        <w:rPr>
          <w:rFonts w:ascii="Times New Roman" w:eastAsia="Times New Roman" w:hAnsi="Times New Roman" w:cs="Times New Roman"/>
          <w:spacing w:val="10"/>
          <w:u w:val="single" w:color="000000"/>
          <w:lang w:eastAsia="zh-CN"/>
        </w:rPr>
        <w:tab/>
      </w:r>
      <w:r>
        <w:rPr>
          <w:spacing w:val="6"/>
          <w:w w:val="95"/>
          <w:lang w:eastAsia="zh-CN"/>
        </w:rPr>
        <w:t>为我公司签发</w:t>
      </w:r>
      <w:r>
        <w:rPr>
          <w:spacing w:val="6"/>
          <w:w w:val="95"/>
          <w:u w:val="single"/>
          <w:lang w:eastAsia="zh-CN"/>
        </w:rPr>
        <w:t xml:space="preserve">              </w:t>
      </w:r>
      <w:r>
        <w:rPr>
          <w:spacing w:val="6"/>
          <w:w w:val="95"/>
          <w:lang w:eastAsia="zh-CN"/>
        </w:rPr>
        <w:t>工程的报价文件的法定</w:t>
      </w:r>
      <w:r>
        <w:rPr>
          <w:spacing w:val="69"/>
          <w:w w:val="95"/>
          <w:lang w:eastAsia="zh-CN"/>
        </w:rPr>
        <w:t xml:space="preserve"> </w:t>
      </w:r>
      <w:r>
        <w:rPr>
          <w:spacing w:val="15"/>
          <w:lang w:eastAsia="zh-CN"/>
        </w:rPr>
        <w:t>代表人授权委托代理人，我承认代理人全权代表我所签署的本工程的报价文件的内容。</w:t>
      </w: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spacing w:before="5"/>
        <w:rPr>
          <w:rFonts w:ascii="宋体" w:eastAsia="宋体" w:hAnsi="宋体" w:cs="宋体"/>
          <w:sz w:val="14"/>
          <w:szCs w:val="14"/>
          <w:lang w:eastAsia="zh-CN"/>
        </w:rPr>
      </w:pPr>
    </w:p>
    <w:p w:rsidR="00FF6056" w:rsidRDefault="0042579E">
      <w:pPr>
        <w:pStyle w:val="a3"/>
        <w:spacing w:before="0"/>
        <w:ind w:left="566"/>
        <w:rPr>
          <w:lang w:eastAsia="zh-CN"/>
        </w:rPr>
      </w:pPr>
      <w:r>
        <w:rPr>
          <w:spacing w:val="14"/>
          <w:lang w:eastAsia="zh-CN"/>
        </w:rPr>
        <w:t>代理人无转委托权，特此委托。</w:t>
      </w: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rPr>
          <w:rFonts w:ascii="宋体" w:eastAsia="宋体" w:hAnsi="宋体" w:cs="宋体"/>
          <w:sz w:val="20"/>
          <w:szCs w:val="20"/>
          <w:lang w:eastAsia="zh-CN"/>
        </w:rPr>
      </w:pPr>
    </w:p>
    <w:p w:rsidR="00FF6056" w:rsidRDefault="00FF6056">
      <w:pPr>
        <w:spacing w:before="7"/>
        <w:rPr>
          <w:rFonts w:ascii="宋体" w:eastAsia="宋体" w:hAnsi="宋体" w:cs="宋体"/>
          <w:sz w:val="14"/>
          <w:szCs w:val="14"/>
          <w:lang w:eastAsia="zh-CN"/>
        </w:rPr>
      </w:pPr>
    </w:p>
    <w:p w:rsidR="00FF6056" w:rsidRDefault="0042579E">
      <w:pPr>
        <w:pStyle w:val="a3"/>
        <w:tabs>
          <w:tab w:val="left" w:pos="1389"/>
          <w:tab w:val="left" w:pos="2480"/>
          <w:tab w:val="left" w:pos="4197"/>
          <w:tab w:val="left" w:pos="5773"/>
        </w:tabs>
        <w:spacing w:before="0"/>
        <w:ind w:left="0" w:right="360"/>
        <w:jc w:val="center"/>
        <w:rPr>
          <w:rFonts w:ascii="Times New Roman" w:eastAsia="Times New Roman" w:hAnsi="Times New Roman" w:cs="Times New Roman"/>
          <w:lang w:eastAsia="zh-CN"/>
        </w:rPr>
      </w:pPr>
      <w:r>
        <w:rPr>
          <w:spacing w:val="12"/>
          <w:w w:val="95"/>
          <w:lang w:eastAsia="zh-CN"/>
        </w:rPr>
        <w:t>代理人：</w:t>
      </w:r>
      <w:r>
        <w:rPr>
          <w:rFonts w:ascii="Times New Roman" w:eastAsia="Times New Roman" w:hAnsi="Times New Roman" w:cs="Times New Roman"/>
          <w:spacing w:val="12"/>
          <w:w w:val="95"/>
          <w:u w:val="single" w:color="000000"/>
          <w:lang w:eastAsia="zh-CN"/>
        </w:rPr>
        <w:tab/>
      </w:r>
      <w:r>
        <w:rPr>
          <w:spacing w:val="10"/>
          <w:w w:val="95"/>
          <w:u w:val="single" w:color="000000"/>
          <w:lang w:eastAsia="zh-CN"/>
        </w:rPr>
        <w:t>(</w:t>
      </w:r>
      <w:r>
        <w:rPr>
          <w:spacing w:val="10"/>
          <w:w w:val="95"/>
          <w:u w:val="single" w:color="000000"/>
          <w:lang w:eastAsia="zh-CN"/>
        </w:rPr>
        <w:t>签字</w:t>
      </w:r>
      <w:r>
        <w:rPr>
          <w:spacing w:val="10"/>
          <w:w w:val="95"/>
          <w:u w:val="single" w:color="000000"/>
          <w:lang w:eastAsia="zh-CN"/>
        </w:rPr>
        <w:t>)</w:t>
      </w:r>
      <w:r>
        <w:rPr>
          <w:rFonts w:ascii="Times New Roman" w:eastAsia="Times New Roman" w:hAnsi="Times New Roman" w:cs="Times New Roman"/>
          <w:spacing w:val="10"/>
          <w:w w:val="95"/>
          <w:u w:val="single" w:color="000000"/>
          <w:lang w:eastAsia="zh-CN"/>
        </w:rPr>
        <w:tab/>
      </w:r>
      <w:r>
        <w:rPr>
          <w:spacing w:val="16"/>
          <w:w w:val="95"/>
          <w:lang w:eastAsia="zh-CN"/>
        </w:rPr>
        <w:t>性别：</w:t>
      </w:r>
      <w:r>
        <w:rPr>
          <w:rFonts w:ascii="Times New Roman" w:eastAsia="Times New Roman" w:hAnsi="Times New Roman" w:cs="Times New Roman"/>
          <w:spacing w:val="16"/>
          <w:w w:val="95"/>
          <w:u w:val="single" w:color="000000"/>
          <w:lang w:eastAsia="zh-CN"/>
        </w:rPr>
        <w:tab/>
      </w:r>
      <w:r>
        <w:rPr>
          <w:spacing w:val="16"/>
          <w:lang w:eastAsia="zh-CN"/>
        </w:rPr>
        <w:t>年龄：</w:t>
      </w:r>
      <w:r>
        <w:rPr>
          <w:rFonts w:ascii="Times New Roman" w:eastAsia="Times New Roman" w:hAnsi="Times New Roman" w:cs="Times New Roman"/>
          <w:u w:val="single" w:color="000000"/>
          <w:lang w:eastAsia="zh-CN"/>
        </w:rPr>
        <w:t xml:space="preserve"> </w:t>
      </w:r>
      <w:r>
        <w:rPr>
          <w:rFonts w:ascii="Times New Roman" w:eastAsia="Times New Roman" w:hAnsi="Times New Roman" w:cs="Times New Roman"/>
          <w:u w:val="single" w:color="000000"/>
          <w:lang w:eastAsia="zh-CN"/>
        </w:rPr>
        <w:tab/>
      </w:r>
    </w:p>
    <w:p w:rsidR="00FF6056" w:rsidRDefault="00FF6056">
      <w:pPr>
        <w:spacing w:before="7"/>
        <w:rPr>
          <w:rFonts w:ascii="Times New Roman" w:eastAsia="Times New Roman" w:hAnsi="Times New Roman" w:cs="Times New Roman"/>
          <w:sz w:val="29"/>
          <w:szCs w:val="29"/>
          <w:lang w:eastAsia="zh-CN"/>
        </w:rPr>
      </w:pPr>
    </w:p>
    <w:p w:rsidR="00FF6056" w:rsidRDefault="0042579E">
      <w:pPr>
        <w:pStyle w:val="a3"/>
        <w:tabs>
          <w:tab w:val="left" w:pos="6375"/>
          <w:tab w:val="left" w:pos="8021"/>
        </w:tabs>
        <w:spacing w:before="26"/>
        <w:ind w:left="2186"/>
        <w:rPr>
          <w:rFonts w:ascii="Times New Roman" w:eastAsia="Times New Roman" w:hAnsi="Times New Roman" w:cs="Times New Roman"/>
          <w:lang w:eastAsia="zh-CN"/>
        </w:rPr>
      </w:pPr>
      <w:r>
        <w:rPr>
          <w:spacing w:val="13"/>
          <w:w w:val="95"/>
          <w:lang w:eastAsia="zh-CN"/>
        </w:rPr>
        <w:t>身份证号码：</w:t>
      </w:r>
      <w:r>
        <w:rPr>
          <w:rFonts w:ascii="Times New Roman" w:eastAsia="Times New Roman" w:hAnsi="Times New Roman" w:cs="Times New Roman"/>
          <w:spacing w:val="13"/>
          <w:w w:val="95"/>
          <w:u w:val="single" w:color="000000"/>
          <w:lang w:eastAsia="zh-CN"/>
        </w:rPr>
        <w:tab/>
      </w:r>
      <w:r>
        <w:rPr>
          <w:spacing w:val="16"/>
          <w:lang w:eastAsia="zh-CN"/>
        </w:rPr>
        <w:t>职务：</w:t>
      </w:r>
      <w:r>
        <w:rPr>
          <w:rFonts w:ascii="Times New Roman" w:eastAsia="Times New Roman" w:hAnsi="Times New Roman" w:cs="Times New Roman"/>
          <w:u w:val="single" w:color="000000"/>
          <w:lang w:eastAsia="zh-CN"/>
        </w:rPr>
        <w:t xml:space="preserve"> </w:t>
      </w:r>
      <w:r>
        <w:rPr>
          <w:rFonts w:ascii="Times New Roman" w:eastAsia="Times New Roman" w:hAnsi="Times New Roman" w:cs="Times New Roman"/>
          <w:u w:val="single" w:color="000000"/>
          <w:lang w:eastAsia="zh-CN"/>
        </w:rPr>
        <w:tab/>
      </w:r>
    </w:p>
    <w:p w:rsidR="00FF6056" w:rsidRDefault="00FF6056">
      <w:pPr>
        <w:spacing w:before="7"/>
        <w:rPr>
          <w:rFonts w:ascii="Times New Roman" w:eastAsia="Times New Roman" w:hAnsi="Times New Roman" w:cs="Times New Roman"/>
          <w:sz w:val="29"/>
          <w:szCs w:val="29"/>
          <w:lang w:eastAsia="zh-CN"/>
        </w:rPr>
      </w:pPr>
    </w:p>
    <w:p w:rsidR="00FF6056" w:rsidRDefault="0042579E">
      <w:pPr>
        <w:pStyle w:val="a3"/>
        <w:tabs>
          <w:tab w:val="left" w:pos="7324"/>
        </w:tabs>
        <w:spacing w:before="26"/>
        <w:ind w:left="2186"/>
        <w:rPr>
          <w:lang w:eastAsia="zh-CN"/>
        </w:rPr>
      </w:pPr>
      <w:r>
        <w:rPr>
          <w:spacing w:val="12"/>
          <w:w w:val="95"/>
          <w:lang w:eastAsia="zh-CN"/>
        </w:rPr>
        <w:t>报价人：</w:t>
      </w:r>
      <w:r>
        <w:rPr>
          <w:rFonts w:ascii="Times New Roman" w:eastAsia="Times New Roman" w:hAnsi="Times New Roman" w:cs="Times New Roman"/>
          <w:spacing w:val="12"/>
          <w:w w:val="95"/>
          <w:u w:val="single" w:color="000000"/>
          <w:lang w:eastAsia="zh-CN"/>
        </w:rPr>
        <w:tab/>
      </w:r>
      <w:r>
        <w:rPr>
          <w:spacing w:val="10"/>
          <w:u w:val="single" w:color="000000"/>
          <w:lang w:eastAsia="zh-CN"/>
        </w:rPr>
        <w:t>(</w:t>
      </w:r>
      <w:r>
        <w:rPr>
          <w:spacing w:val="10"/>
          <w:u w:val="single" w:color="000000"/>
          <w:lang w:eastAsia="zh-CN"/>
        </w:rPr>
        <w:t>盖章</w:t>
      </w:r>
      <w:r>
        <w:rPr>
          <w:spacing w:val="10"/>
          <w:u w:val="single" w:color="000000"/>
          <w:lang w:eastAsia="zh-CN"/>
        </w:rPr>
        <w:t>)</w:t>
      </w:r>
    </w:p>
    <w:p w:rsidR="00FF6056" w:rsidRDefault="00FF6056">
      <w:pPr>
        <w:spacing w:before="10"/>
        <w:rPr>
          <w:rFonts w:ascii="宋体" w:eastAsia="宋体" w:hAnsi="宋体" w:cs="宋体"/>
          <w:sz w:val="25"/>
          <w:szCs w:val="25"/>
          <w:lang w:eastAsia="zh-CN"/>
        </w:rPr>
      </w:pPr>
    </w:p>
    <w:p w:rsidR="00FF6056" w:rsidRDefault="0042579E">
      <w:pPr>
        <w:pStyle w:val="a3"/>
        <w:tabs>
          <w:tab w:val="left" w:pos="6688"/>
        </w:tabs>
        <w:spacing w:before="26"/>
        <w:ind w:left="2186"/>
        <w:rPr>
          <w:lang w:eastAsia="zh-CN"/>
        </w:rPr>
      </w:pPr>
      <w:r>
        <w:rPr>
          <w:spacing w:val="13"/>
          <w:w w:val="95"/>
          <w:lang w:eastAsia="zh-CN"/>
        </w:rPr>
        <w:t>法定代表人：</w:t>
      </w:r>
      <w:r>
        <w:rPr>
          <w:rFonts w:ascii="Times New Roman" w:eastAsia="Times New Roman" w:hAnsi="Times New Roman" w:cs="Times New Roman"/>
          <w:spacing w:val="13"/>
          <w:w w:val="95"/>
          <w:u w:val="single" w:color="000000"/>
          <w:lang w:eastAsia="zh-CN"/>
        </w:rPr>
        <w:tab/>
      </w:r>
      <w:r>
        <w:rPr>
          <w:spacing w:val="10"/>
          <w:u w:val="single" w:color="000000"/>
          <w:lang w:eastAsia="zh-CN"/>
        </w:rPr>
        <w:t>(</w:t>
      </w:r>
      <w:r>
        <w:rPr>
          <w:spacing w:val="10"/>
          <w:u w:val="single" w:color="000000"/>
          <w:lang w:eastAsia="zh-CN"/>
        </w:rPr>
        <w:t>盖章</w:t>
      </w:r>
      <w:r>
        <w:rPr>
          <w:spacing w:val="10"/>
          <w:u w:val="single" w:color="000000"/>
          <w:lang w:eastAsia="zh-CN"/>
        </w:rPr>
        <w:t>)</w:t>
      </w:r>
    </w:p>
    <w:p w:rsidR="00FF6056" w:rsidRDefault="00FF6056">
      <w:pPr>
        <w:spacing w:before="13"/>
        <w:rPr>
          <w:rFonts w:ascii="宋体" w:eastAsia="宋体" w:hAnsi="宋体" w:cs="宋体"/>
          <w:sz w:val="25"/>
          <w:szCs w:val="25"/>
          <w:lang w:eastAsia="zh-CN"/>
        </w:rPr>
      </w:pPr>
    </w:p>
    <w:p w:rsidR="00FF6056" w:rsidRDefault="0042579E">
      <w:pPr>
        <w:pStyle w:val="a3"/>
        <w:tabs>
          <w:tab w:val="left" w:pos="5318"/>
        </w:tabs>
        <w:spacing w:before="26"/>
        <w:ind w:left="2186"/>
        <w:rPr>
          <w:lang w:eastAsia="zh-CN"/>
        </w:rPr>
      </w:pPr>
      <w:r>
        <w:rPr>
          <w:spacing w:val="13"/>
          <w:lang w:eastAsia="zh-CN"/>
        </w:rPr>
        <w:t>授权委托日期：</w:t>
      </w:r>
      <w:r>
        <w:rPr>
          <w:spacing w:val="-87"/>
          <w:lang w:eastAsia="zh-CN"/>
        </w:rPr>
        <w:t xml:space="preserve"> </w:t>
      </w:r>
      <w:r>
        <w:rPr>
          <w:spacing w:val="5"/>
          <w:lang w:eastAsia="zh-CN"/>
        </w:rPr>
        <w:t>2020</w:t>
      </w:r>
      <w:r>
        <w:rPr>
          <w:lang w:eastAsia="zh-CN"/>
        </w:rPr>
        <w:t>年</w:t>
      </w:r>
      <w:r>
        <w:rPr>
          <w:spacing w:val="-34"/>
          <w:lang w:eastAsia="zh-CN"/>
        </w:rPr>
        <w:t xml:space="preserve"> </w:t>
      </w:r>
      <w:r>
        <w:rPr>
          <w:u w:val="single" w:color="000000"/>
          <w:lang w:eastAsia="zh-CN"/>
        </w:rPr>
        <w:t xml:space="preserve">   </w:t>
      </w:r>
      <w:r>
        <w:rPr>
          <w:spacing w:val="16"/>
          <w:lang w:eastAsia="zh-CN"/>
        </w:rPr>
        <w:t>月</w:t>
      </w:r>
      <w:r>
        <w:rPr>
          <w:rFonts w:ascii="Times New Roman" w:eastAsia="Times New Roman" w:hAnsi="Times New Roman" w:cs="Times New Roman"/>
          <w:spacing w:val="16"/>
          <w:u w:val="single" w:color="000000"/>
          <w:lang w:eastAsia="zh-CN"/>
        </w:rPr>
        <w:tab/>
      </w:r>
      <w:r>
        <w:rPr>
          <w:lang w:eastAsia="zh-CN"/>
        </w:rPr>
        <w:t>日</w:t>
      </w:r>
    </w:p>
    <w:p w:rsidR="00FF6056" w:rsidRDefault="00FF6056">
      <w:pPr>
        <w:rPr>
          <w:lang w:eastAsia="zh-CN"/>
        </w:rPr>
        <w:sectPr w:rsidR="00FF6056">
          <w:pgSz w:w="11910" w:h="16840"/>
          <w:pgMar w:top="820" w:right="380" w:bottom="760" w:left="1020" w:header="594" w:footer="573" w:gutter="0"/>
          <w:cols w:space="720"/>
        </w:sectPr>
      </w:pPr>
    </w:p>
    <w:p w:rsidR="00FF6056" w:rsidRDefault="00FF6056">
      <w:pPr>
        <w:rPr>
          <w:rFonts w:ascii="宋体" w:eastAsia="宋体" w:hAnsi="宋体" w:cs="宋体"/>
          <w:sz w:val="20"/>
          <w:szCs w:val="20"/>
          <w:lang w:eastAsia="zh-CN"/>
        </w:rPr>
      </w:pPr>
    </w:p>
    <w:p w:rsidR="00FF6056" w:rsidRDefault="0042579E">
      <w:pPr>
        <w:pStyle w:val="1"/>
        <w:ind w:left="220"/>
        <w:jc w:val="center"/>
        <w:rPr>
          <w:sz w:val="24"/>
          <w:szCs w:val="24"/>
          <w:lang w:eastAsia="zh-CN"/>
        </w:rPr>
      </w:pPr>
      <w:r>
        <w:rPr>
          <w:rFonts w:hint="eastAsia"/>
          <w:sz w:val="24"/>
          <w:szCs w:val="24"/>
          <w:lang w:eastAsia="zh-CN"/>
        </w:rPr>
        <w:t>采购数量清单</w:t>
      </w:r>
    </w:p>
    <w:p w:rsidR="00FF6056" w:rsidRDefault="00FF6056">
      <w:pPr>
        <w:spacing w:before="9"/>
        <w:rPr>
          <w:rFonts w:ascii="Microsoft JhengHei" w:eastAsia="Microsoft JhengHei" w:hAnsi="Microsoft JhengHei" w:cs="Microsoft JhengHei"/>
          <w:b/>
          <w:bCs/>
          <w:sz w:val="14"/>
          <w:szCs w:val="14"/>
          <w:lang w:eastAsia="zh-CN"/>
        </w:rPr>
      </w:pPr>
    </w:p>
    <w:p w:rsidR="00FF6056" w:rsidRDefault="00FF6056">
      <w:pPr>
        <w:ind w:left="3453" w:right="118"/>
        <w:rPr>
          <w:spacing w:val="14"/>
          <w:lang w:eastAsia="zh-CN"/>
        </w:rPr>
      </w:pPr>
    </w:p>
    <w:p w:rsidR="00FF6056" w:rsidRDefault="00FF6056">
      <w:pPr>
        <w:ind w:left="3453" w:right="118"/>
        <w:rPr>
          <w:spacing w:val="14"/>
          <w:lang w:eastAsia="zh-CN"/>
        </w:rPr>
      </w:pPr>
    </w:p>
    <w:tbl>
      <w:tblPr>
        <w:tblW w:w="14957" w:type="dxa"/>
        <w:tblCellMar>
          <w:left w:w="0" w:type="dxa"/>
          <w:right w:w="0" w:type="dxa"/>
        </w:tblCellMar>
        <w:tblLook w:val="04A0" w:firstRow="1" w:lastRow="0" w:firstColumn="1" w:lastColumn="0" w:noHBand="0" w:noVBand="1"/>
      </w:tblPr>
      <w:tblGrid>
        <w:gridCol w:w="1049"/>
        <w:gridCol w:w="1990"/>
        <w:gridCol w:w="3463"/>
        <w:gridCol w:w="2168"/>
        <w:gridCol w:w="2168"/>
        <w:gridCol w:w="2168"/>
        <w:gridCol w:w="1951"/>
      </w:tblGrid>
      <w:tr w:rsidR="00FF6056">
        <w:trPr>
          <w:trHeight w:val="927"/>
        </w:trPr>
        <w:tc>
          <w:tcPr>
            <w:tcW w:w="1049" w:type="dxa"/>
            <w:tcBorders>
              <w:top w:val="single" w:sz="8"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b/>
                <w:color w:val="000000"/>
              </w:rPr>
            </w:pPr>
            <w:r>
              <w:rPr>
                <w:rFonts w:ascii="宋体" w:eastAsia="宋体" w:hAnsi="宋体" w:cs="宋体" w:hint="eastAsia"/>
                <w:b/>
                <w:color w:val="000000"/>
                <w:lang w:eastAsia="zh-CN" w:bidi="ar"/>
              </w:rPr>
              <w:t>序号</w:t>
            </w:r>
          </w:p>
        </w:tc>
        <w:tc>
          <w:tcPr>
            <w:tcW w:w="1990" w:type="dxa"/>
            <w:tcBorders>
              <w:top w:val="single" w:sz="8"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b/>
                <w:color w:val="000000"/>
              </w:rPr>
            </w:pPr>
            <w:r>
              <w:rPr>
                <w:rFonts w:ascii="宋体" w:eastAsia="宋体" w:hAnsi="宋体" w:cs="宋体" w:hint="eastAsia"/>
                <w:b/>
                <w:color w:val="000000"/>
                <w:lang w:eastAsia="zh-CN" w:bidi="ar"/>
              </w:rPr>
              <w:t>名称</w:t>
            </w:r>
          </w:p>
        </w:tc>
        <w:tc>
          <w:tcPr>
            <w:tcW w:w="3463" w:type="dxa"/>
            <w:tcBorders>
              <w:top w:val="single" w:sz="8"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b/>
                <w:color w:val="000000"/>
              </w:rPr>
            </w:pPr>
            <w:r>
              <w:rPr>
                <w:rFonts w:ascii="宋体" w:eastAsia="宋体" w:hAnsi="宋体" w:cs="宋体" w:hint="eastAsia"/>
                <w:b/>
                <w:color w:val="000000"/>
                <w:lang w:eastAsia="zh-CN" w:bidi="ar"/>
              </w:rPr>
              <w:t>项目特征</w:t>
            </w:r>
          </w:p>
        </w:tc>
        <w:tc>
          <w:tcPr>
            <w:tcW w:w="2168" w:type="dxa"/>
            <w:tcBorders>
              <w:top w:val="single" w:sz="8"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b/>
                <w:color w:val="000000"/>
              </w:rPr>
            </w:pPr>
            <w:r>
              <w:rPr>
                <w:rFonts w:ascii="宋体" w:eastAsia="宋体" w:hAnsi="宋体" w:cs="宋体" w:hint="eastAsia"/>
                <w:b/>
                <w:color w:val="000000"/>
                <w:lang w:eastAsia="zh-CN" w:bidi="ar"/>
              </w:rPr>
              <w:t>工程量</w:t>
            </w:r>
          </w:p>
        </w:tc>
        <w:tc>
          <w:tcPr>
            <w:tcW w:w="2168" w:type="dxa"/>
            <w:tcBorders>
              <w:top w:val="single" w:sz="8"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b/>
                <w:color w:val="000000"/>
              </w:rPr>
            </w:pPr>
            <w:r>
              <w:rPr>
                <w:rFonts w:ascii="宋体" w:eastAsia="宋体" w:hAnsi="宋体" w:cs="宋体" w:hint="eastAsia"/>
                <w:b/>
                <w:color w:val="000000"/>
                <w:lang w:eastAsia="zh-CN" w:bidi="ar"/>
              </w:rPr>
              <w:t>综合单价</w:t>
            </w:r>
          </w:p>
        </w:tc>
        <w:tc>
          <w:tcPr>
            <w:tcW w:w="2168" w:type="dxa"/>
            <w:tcBorders>
              <w:top w:val="single" w:sz="8"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b/>
                <w:color w:val="000000"/>
              </w:rPr>
            </w:pPr>
            <w:r>
              <w:rPr>
                <w:rFonts w:ascii="宋体" w:eastAsia="宋体" w:hAnsi="宋体" w:cs="宋体" w:hint="eastAsia"/>
                <w:b/>
                <w:color w:val="000000"/>
                <w:lang w:eastAsia="zh-CN" w:bidi="ar"/>
              </w:rPr>
              <w:t>小计</w:t>
            </w:r>
          </w:p>
        </w:tc>
        <w:tc>
          <w:tcPr>
            <w:tcW w:w="1951" w:type="dxa"/>
            <w:tcBorders>
              <w:top w:val="single" w:sz="8"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b/>
                <w:color w:val="000000"/>
              </w:rPr>
            </w:pPr>
            <w:r>
              <w:rPr>
                <w:rFonts w:ascii="宋体" w:eastAsia="宋体" w:hAnsi="宋体" w:cs="宋体" w:hint="eastAsia"/>
                <w:b/>
                <w:color w:val="000000"/>
                <w:lang w:eastAsia="zh-CN" w:bidi="ar"/>
              </w:rPr>
              <w:t>备注</w:t>
            </w:r>
          </w:p>
        </w:tc>
      </w:tr>
      <w:tr w:rsidR="00FF6056">
        <w:trPr>
          <w:trHeight w:val="5291"/>
        </w:trPr>
        <w:tc>
          <w:tcPr>
            <w:tcW w:w="0" w:type="auto"/>
            <w:tcBorders>
              <w:top w:val="single" w:sz="4" w:space="0" w:color="000000"/>
              <w:left w:val="single" w:sz="8" w:space="0" w:color="000000"/>
              <w:bottom w:val="single" w:sz="8"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1</w:t>
            </w:r>
          </w:p>
        </w:tc>
        <w:tc>
          <w:tcPr>
            <w:tcW w:w="0" w:type="auto"/>
            <w:tcBorders>
              <w:top w:val="single" w:sz="4" w:space="0" w:color="000000"/>
              <w:left w:val="single" w:sz="4" w:space="0" w:color="000000"/>
              <w:bottom w:val="single" w:sz="8"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有机房货梯</w:t>
            </w:r>
          </w:p>
        </w:tc>
        <w:tc>
          <w:tcPr>
            <w:tcW w:w="3463" w:type="dxa"/>
            <w:tcBorders>
              <w:top w:val="single" w:sz="4" w:space="0" w:color="000000"/>
              <w:left w:val="single" w:sz="4" w:space="0" w:color="000000"/>
              <w:bottom w:val="single" w:sz="8" w:space="0" w:color="000000"/>
              <w:right w:val="single" w:sz="4" w:space="0" w:color="000000"/>
            </w:tcBorders>
            <w:shd w:val="clear" w:color="auto" w:fill="auto"/>
            <w:tcMar>
              <w:top w:w="12" w:type="dxa"/>
              <w:left w:w="12" w:type="dxa"/>
              <w:right w:w="12" w:type="dxa"/>
            </w:tcMar>
          </w:tcPr>
          <w:p w:rsidR="00FF6056" w:rsidRDefault="0042579E">
            <w:pPr>
              <w:widowControl/>
              <w:textAlignment w:val="top"/>
              <w:rPr>
                <w:rFonts w:ascii="宋体" w:eastAsia="宋体" w:hAnsi="宋体" w:cs="宋体"/>
                <w:color w:val="000000"/>
                <w:lang w:eastAsia="zh-CN"/>
              </w:rPr>
            </w:pPr>
            <w:proofErr w:type="gramStart"/>
            <w:r>
              <w:rPr>
                <w:rFonts w:ascii="宋体" w:eastAsia="宋体" w:hAnsi="宋体" w:cs="宋体" w:hint="eastAsia"/>
                <w:color w:val="000000"/>
                <w:lang w:eastAsia="zh-CN" w:bidi="ar"/>
              </w:rPr>
              <w:t>一</w:t>
            </w:r>
            <w:proofErr w:type="gramEnd"/>
            <w:r>
              <w:rPr>
                <w:rFonts w:ascii="宋体" w:eastAsia="宋体" w:hAnsi="宋体" w:cs="宋体" w:hint="eastAsia"/>
                <w:color w:val="000000"/>
                <w:lang w:eastAsia="zh-CN" w:bidi="ar"/>
              </w:rPr>
              <w:t>.</w:t>
            </w:r>
            <w:r>
              <w:rPr>
                <w:rFonts w:ascii="宋体" w:eastAsia="宋体" w:hAnsi="宋体" w:cs="宋体" w:hint="eastAsia"/>
                <w:color w:val="000000"/>
                <w:lang w:eastAsia="zh-CN" w:bidi="ar"/>
              </w:rPr>
              <w:t>基本参数及要求</w:t>
            </w:r>
            <w:r>
              <w:rPr>
                <w:rFonts w:ascii="宋体" w:eastAsia="宋体" w:hAnsi="宋体" w:cs="宋体" w:hint="eastAsia"/>
                <w:color w:val="000000"/>
                <w:lang w:eastAsia="zh-CN" w:bidi="ar"/>
              </w:rPr>
              <w:br/>
              <w:t>1.</w:t>
            </w:r>
            <w:r>
              <w:rPr>
                <w:rFonts w:ascii="宋体" w:eastAsia="宋体" w:hAnsi="宋体" w:cs="宋体" w:hint="eastAsia"/>
                <w:color w:val="000000"/>
                <w:lang w:eastAsia="zh-CN" w:bidi="ar"/>
              </w:rPr>
              <w:t>载重量：</w:t>
            </w:r>
            <w:r>
              <w:rPr>
                <w:rFonts w:ascii="宋体" w:eastAsia="宋体" w:hAnsi="宋体" w:cs="宋体" w:hint="eastAsia"/>
                <w:color w:val="000000"/>
                <w:lang w:eastAsia="zh-CN" w:bidi="ar"/>
              </w:rPr>
              <w:t>2000kg</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br/>
              <w:t>2.</w:t>
            </w:r>
            <w:r>
              <w:rPr>
                <w:rFonts w:ascii="宋体" w:eastAsia="宋体" w:hAnsi="宋体" w:cs="宋体" w:hint="eastAsia"/>
                <w:color w:val="000000"/>
                <w:lang w:eastAsia="zh-CN" w:bidi="ar"/>
              </w:rPr>
              <w:t>提升速度：</w:t>
            </w:r>
            <w:r>
              <w:rPr>
                <w:rFonts w:ascii="宋体" w:eastAsia="宋体" w:hAnsi="宋体" w:cs="宋体" w:hint="eastAsia"/>
                <w:color w:val="000000"/>
                <w:lang w:eastAsia="zh-CN" w:bidi="ar"/>
              </w:rPr>
              <w:t>1.0m/s</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br/>
              <w:t>3.</w:t>
            </w:r>
            <w:r>
              <w:rPr>
                <w:rFonts w:ascii="宋体" w:eastAsia="宋体" w:hAnsi="宋体" w:cs="宋体" w:hint="eastAsia"/>
                <w:color w:val="000000"/>
                <w:lang w:eastAsia="zh-CN" w:bidi="ar"/>
              </w:rPr>
              <w:t>提升高度：</w:t>
            </w:r>
            <w:r>
              <w:rPr>
                <w:rFonts w:ascii="宋体" w:eastAsia="宋体" w:hAnsi="宋体" w:cs="宋体" w:hint="eastAsia"/>
                <w:color w:val="000000"/>
                <w:lang w:eastAsia="zh-CN" w:bidi="ar"/>
              </w:rPr>
              <w:t>33m</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br/>
              <w:t>4.</w:t>
            </w:r>
            <w:r>
              <w:rPr>
                <w:rFonts w:ascii="宋体" w:eastAsia="宋体" w:hAnsi="宋体" w:cs="宋体" w:hint="eastAsia"/>
                <w:color w:val="000000"/>
                <w:lang w:eastAsia="zh-CN" w:bidi="ar"/>
              </w:rPr>
              <w:t>层</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站</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门：</w:t>
            </w:r>
            <w:r>
              <w:rPr>
                <w:rFonts w:ascii="宋体" w:eastAsia="宋体" w:hAnsi="宋体" w:cs="宋体" w:hint="eastAsia"/>
                <w:color w:val="000000"/>
                <w:lang w:eastAsia="zh-CN" w:bidi="ar"/>
              </w:rPr>
              <w:t>6/6/6</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br/>
              <w:t>5.</w:t>
            </w:r>
            <w:r>
              <w:rPr>
                <w:rFonts w:ascii="宋体" w:eastAsia="宋体" w:hAnsi="宋体" w:cs="宋体" w:hint="eastAsia"/>
                <w:color w:val="000000"/>
                <w:lang w:eastAsia="zh-CN" w:bidi="ar"/>
              </w:rPr>
              <w:t>井道尺寸：预留</w:t>
            </w:r>
            <w:r>
              <w:rPr>
                <w:rFonts w:ascii="宋体" w:eastAsia="宋体" w:hAnsi="宋体" w:cs="宋体" w:hint="eastAsia"/>
                <w:color w:val="000000"/>
                <w:lang w:eastAsia="zh-CN" w:bidi="ar"/>
              </w:rPr>
              <w:t>2700mm*2900mm</w:t>
            </w:r>
            <w:r>
              <w:rPr>
                <w:rFonts w:ascii="宋体" w:eastAsia="宋体" w:hAnsi="宋体" w:cs="宋体" w:hint="eastAsia"/>
                <w:color w:val="000000"/>
                <w:lang w:eastAsia="zh-CN" w:bidi="ar"/>
              </w:rPr>
              <w:t>，可调整；</w:t>
            </w:r>
            <w:r>
              <w:rPr>
                <w:rFonts w:ascii="宋体" w:eastAsia="宋体" w:hAnsi="宋体" w:cs="宋体" w:hint="eastAsia"/>
                <w:color w:val="000000"/>
                <w:lang w:eastAsia="zh-CN" w:bidi="ar"/>
              </w:rPr>
              <w:br/>
              <w:t>6.</w:t>
            </w:r>
            <w:r>
              <w:rPr>
                <w:rFonts w:ascii="宋体" w:eastAsia="宋体" w:hAnsi="宋体" w:cs="宋体" w:hint="eastAsia"/>
                <w:color w:val="000000"/>
                <w:lang w:eastAsia="zh-CN" w:bidi="ar"/>
              </w:rPr>
              <w:t>门形式：贯通门，停靠站</w:t>
            </w:r>
            <w:r>
              <w:rPr>
                <w:rFonts w:ascii="宋体" w:eastAsia="宋体" w:hAnsi="宋体" w:cs="宋体" w:hint="eastAsia"/>
                <w:color w:val="000000"/>
                <w:lang w:eastAsia="zh-CN" w:bidi="ar"/>
              </w:rPr>
              <w:t>6</w:t>
            </w:r>
            <w:r>
              <w:rPr>
                <w:rFonts w:ascii="宋体" w:eastAsia="宋体" w:hAnsi="宋体" w:cs="宋体" w:hint="eastAsia"/>
                <w:color w:val="000000"/>
                <w:lang w:eastAsia="zh-CN" w:bidi="ar"/>
              </w:rPr>
              <w:t>层，每层单侧开门；</w:t>
            </w:r>
            <w:r>
              <w:rPr>
                <w:rFonts w:ascii="宋体" w:eastAsia="宋体" w:hAnsi="宋体" w:cs="宋体" w:hint="eastAsia"/>
                <w:color w:val="000000"/>
                <w:lang w:eastAsia="zh-CN" w:bidi="ar"/>
              </w:rPr>
              <w:br/>
            </w:r>
            <w:r>
              <w:rPr>
                <w:rFonts w:ascii="宋体" w:eastAsia="宋体" w:hAnsi="宋体" w:cs="宋体" w:hint="eastAsia"/>
                <w:color w:val="000000"/>
                <w:lang w:eastAsia="zh-CN" w:bidi="ar"/>
              </w:rPr>
              <w:t>二</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轿厢及装潢</w:t>
            </w:r>
            <w:r>
              <w:rPr>
                <w:rFonts w:ascii="宋体" w:eastAsia="宋体" w:hAnsi="宋体" w:cs="宋体" w:hint="eastAsia"/>
                <w:color w:val="000000"/>
                <w:lang w:eastAsia="zh-CN" w:bidi="ar"/>
              </w:rPr>
              <w:br/>
            </w:r>
            <w:r>
              <w:rPr>
                <w:rFonts w:ascii="宋体" w:eastAsia="宋体" w:hAnsi="宋体" w:cs="宋体" w:hint="eastAsia"/>
                <w:color w:val="000000"/>
                <w:lang w:eastAsia="zh-CN" w:bidi="ar"/>
              </w:rPr>
              <w:t>1.</w:t>
            </w:r>
            <w:r>
              <w:rPr>
                <w:rFonts w:ascii="宋体" w:eastAsia="宋体" w:hAnsi="宋体" w:cs="宋体" w:hint="eastAsia"/>
                <w:color w:val="000000"/>
                <w:lang w:eastAsia="zh-CN" w:bidi="ar"/>
              </w:rPr>
              <w:t>轿厢尺寸根据厂家技术标准及发包人要求为准。</w:t>
            </w:r>
            <w:r>
              <w:rPr>
                <w:rFonts w:ascii="宋体" w:eastAsia="宋体" w:hAnsi="宋体" w:cs="宋体" w:hint="eastAsia"/>
                <w:color w:val="000000"/>
                <w:lang w:eastAsia="zh-CN" w:bidi="ar"/>
              </w:rPr>
              <w:br/>
              <w:t>2.</w:t>
            </w:r>
            <w:proofErr w:type="gramStart"/>
            <w:r>
              <w:rPr>
                <w:rFonts w:ascii="宋体" w:eastAsia="宋体" w:hAnsi="宋体" w:cs="宋体" w:hint="eastAsia"/>
                <w:color w:val="000000"/>
                <w:lang w:eastAsia="zh-CN" w:bidi="ar"/>
              </w:rPr>
              <w:t>层门及</w:t>
            </w:r>
            <w:proofErr w:type="gramEnd"/>
            <w:r>
              <w:rPr>
                <w:rFonts w:ascii="宋体" w:eastAsia="宋体" w:hAnsi="宋体" w:cs="宋体" w:hint="eastAsia"/>
                <w:color w:val="000000"/>
                <w:lang w:eastAsia="zh-CN" w:bidi="ar"/>
              </w:rPr>
              <w:t>轿厢门：不锈钢</w:t>
            </w:r>
            <w:r>
              <w:rPr>
                <w:rFonts w:ascii="宋体" w:eastAsia="宋体" w:hAnsi="宋体" w:cs="宋体" w:hint="eastAsia"/>
                <w:color w:val="000000"/>
                <w:lang w:eastAsia="zh-CN" w:bidi="ar"/>
              </w:rPr>
              <w:br/>
              <w:t>3.</w:t>
            </w:r>
            <w:r>
              <w:rPr>
                <w:rFonts w:ascii="宋体" w:eastAsia="宋体" w:hAnsi="宋体" w:cs="宋体" w:hint="eastAsia"/>
                <w:color w:val="000000"/>
                <w:lang w:eastAsia="zh-CN" w:bidi="ar"/>
              </w:rPr>
              <w:t>围蔽：不锈钢</w:t>
            </w:r>
            <w:r>
              <w:rPr>
                <w:rFonts w:ascii="宋体" w:eastAsia="宋体" w:hAnsi="宋体" w:cs="宋体" w:hint="eastAsia"/>
                <w:color w:val="000000"/>
                <w:lang w:eastAsia="zh-CN" w:bidi="ar"/>
              </w:rPr>
              <w:br/>
              <w:t>4.</w:t>
            </w:r>
            <w:r>
              <w:rPr>
                <w:rFonts w:ascii="宋体" w:eastAsia="宋体" w:hAnsi="宋体" w:cs="宋体" w:hint="eastAsia"/>
                <w:color w:val="000000"/>
                <w:lang w:eastAsia="zh-CN" w:bidi="ar"/>
              </w:rPr>
              <w:t>地面：花纹钢板</w:t>
            </w:r>
            <w:r>
              <w:rPr>
                <w:rFonts w:ascii="宋体" w:eastAsia="宋体" w:hAnsi="宋体" w:cs="宋体" w:hint="eastAsia"/>
                <w:color w:val="000000"/>
                <w:lang w:eastAsia="zh-CN" w:bidi="ar"/>
              </w:rPr>
              <w:br/>
              <w:t>5.</w:t>
            </w:r>
            <w:r>
              <w:rPr>
                <w:rFonts w:ascii="宋体" w:eastAsia="宋体" w:hAnsi="宋体" w:cs="宋体" w:hint="eastAsia"/>
                <w:color w:val="000000"/>
                <w:lang w:eastAsia="zh-CN" w:bidi="ar"/>
              </w:rPr>
              <w:t>天花：喷塑钢板</w:t>
            </w:r>
            <w:r>
              <w:rPr>
                <w:rFonts w:ascii="宋体" w:eastAsia="宋体" w:hAnsi="宋体" w:cs="宋体" w:hint="eastAsia"/>
                <w:color w:val="000000"/>
                <w:lang w:eastAsia="zh-CN" w:bidi="ar"/>
              </w:rPr>
              <w:br/>
            </w:r>
            <w:r>
              <w:rPr>
                <w:rFonts w:ascii="宋体" w:eastAsia="宋体" w:hAnsi="宋体" w:cs="宋体" w:hint="eastAsia"/>
                <w:color w:val="000000"/>
                <w:lang w:eastAsia="zh-CN" w:bidi="ar"/>
              </w:rPr>
              <w:t>三</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功能要求</w:t>
            </w:r>
            <w:r>
              <w:rPr>
                <w:rFonts w:ascii="宋体" w:eastAsia="宋体" w:hAnsi="宋体" w:cs="宋体" w:hint="eastAsia"/>
                <w:color w:val="000000"/>
                <w:lang w:eastAsia="zh-CN" w:bidi="ar"/>
              </w:rPr>
              <w:br/>
              <w:t>1.</w:t>
            </w:r>
            <w:r>
              <w:rPr>
                <w:rFonts w:ascii="宋体" w:eastAsia="宋体" w:hAnsi="宋体" w:cs="宋体" w:hint="eastAsia"/>
                <w:color w:val="000000"/>
                <w:lang w:eastAsia="zh-CN" w:bidi="ar"/>
              </w:rPr>
              <w:t>其他厂家配套功能等</w:t>
            </w:r>
          </w:p>
        </w:tc>
        <w:tc>
          <w:tcPr>
            <w:tcW w:w="0" w:type="auto"/>
            <w:tcBorders>
              <w:top w:val="single" w:sz="4" w:space="0" w:color="000000"/>
              <w:left w:val="single" w:sz="4" w:space="0" w:color="000000"/>
              <w:bottom w:val="single" w:sz="8"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1</w:t>
            </w:r>
          </w:p>
        </w:tc>
        <w:tc>
          <w:tcPr>
            <w:tcW w:w="0" w:type="auto"/>
            <w:tcBorders>
              <w:top w:val="single" w:sz="4" w:space="0" w:color="000000"/>
              <w:left w:val="single" w:sz="4" w:space="0" w:color="000000"/>
              <w:bottom w:val="single" w:sz="8" w:space="0" w:color="000000"/>
              <w:right w:val="single" w:sz="4" w:space="0" w:color="000000"/>
            </w:tcBorders>
            <w:shd w:val="clear" w:color="auto" w:fill="auto"/>
            <w:noWrap/>
            <w:tcMar>
              <w:top w:w="12" w:type="dxa"/>
              <w:left w:w="12" w:type="dxa"/>
              <w:right w:w="12" w:type="dxa"/>
            </w:tcMar>
            <w:vAlign w:val="center"/>
          </w:tcPr>
          <w:p w:rsidR="00FF6056" w:rsidRDefault="00FF6056">
            <w:pPr>
              <w:jc w:val="center"/>
              <w:rPr>
                <w:rFonts w:ascii="宋体" w:eastAsia="宋体" w:hAnsi="宋体" w:cs="宋体"/>
                <w:color w:val="000000"/>
              </w:rPr>
            </w:pPr>
          </w:p>
        </w:tc>
        <w:tc>
          <w:tcPr>
            <w:tcW w:w="0" w:type="auto"/>
            <w:tcBorders>
              <w:top w:val="single" w:sz="4" w:space="0" w:color="000000"/>
              <w:left w:val="single" w:sz="4" w:space="0" w:color="000000"/>
              <w:bottom w:val="single" w:sz="8" w:space="0" w:color="000000"/>
              <w:right w:val="single" w:sz="4" w:space="0" w:color="000000"/>
            </w:tcBorders>
            <w:shd w:val="clear" w:color="auto" w:fill="auto"/>
            <w:noWrap/>
            <w:tcMar>
              <w:top w:w="12" w:type="dxa"/>
              <w:left w:w="12" w:type="dxa"/>
              <w:right w:w="12" w:type="dxa"/>
            </w:tcMar>
            <w:vAlign w:val="center"/>
          </w:tcPr>
          <w:p w:rsidR="00FF6056" w:rsidRDefault="00FF6056">
            <w:pPr>
              <w:jc w:val="center"/>
              <w:rPr>
                <w:rFonts w:ascii="宋体" w:eastAsia="宋体" w:hAnsi="宋体" w:cs="宋体"/>
                <w:color w:val="000000"/>
              </w:rPr>
            </w:pPr>
          </w:p>
        </w:tc>
        <w:tc>
          <w:tcPr>
            <w:tcW w:w="0" w:type="auto"/>
            <w:tcBorders>
              <w:top w:val="single" w:sz="4" w:space="0" w:color="000000"/>
              <w:left w:val="single" w:sz="4" w:space="0" w:color="000000"/>
              <w:bottom w:val="single" w:sz="8" w:space="0" w:color="000000"/>
              <w:right w:val="single" w:sz="8" w:space="0" w:color="000000"/>
            </w:tcBorders>
            <w:shd w:val="clear" w:color="auto" w:fill="auto"/>
            <w:noWrap/>
            <w:tcMar>
              <w:top w:w="12" w:type="dxa"/>
              <w:left w:w="12" w:type="dxa"/>
              <w:right w:w="12" w:type="dxa"/>
            </w:tcMar>
            <w:vAlign w:val="center"/>
          </w:tcPr>
          <w:p w:rsidR="00FF6056" w:rsidRDefault="00FF6056">
            <w:pPr>
              <w:jc w:val="center"/>
              <w:rPr>
                <w:rFonts w:ascii="宋体" w:eastAsia="宋体" w:hAnsi="宋体" w:cs="宋体"/>
                <w:color w:val="000000"/>
              </w:rPr>
            </w:pPr>
          </w:p>
        </w:tc>
      </w:tr>
    </w:tbl>
    <w:p w:rsidR="00FF6056" w:rsidRDefault="0042579E">
      <w:pPr>
        <w:ind w:firstLineChars="200" w:firstLine="470"/>
        <w:rPr>
          <w:spacing w:val="14"/>
          <w:lang w:eastAsia="zh-CN"/>
        </w:rPr>
      </w:pPr>
      <w:r>
        <w:rPr>
          <w:rFonts w:hint="eastAsia"/>
          <w:b/>
          <w:bCs/>
          <w:spacing w:val="14"/>
          <w:lang w:eastAsia="zh-CN"/>
        </w:rPr>
        <w:t>注：</w:t>
      </w:r>
      <w:proofErr w:type="gramStart"/>
      <w:r>
        <w:rPr>
          <w:rFonts w:hint="eastAsia"/>
          <w:b/>
          <w:bCs/>
          <w:spacing w:val="14"/>
          <w:lang w:eastAsia="zh-CN"/>
        </w:rPr>
        <w:t>直梯需</w:t>
      </w:r>
      <w:proofErr w:type="gramEnd"/>
      <w:r>
        <w:rPr>
          <w:rFonts w:hint="eastAsia"/>
          <w:b/>
          <w:bCs/>
          <w:spacing w:val="14"/>
          <w:lang w:eastAsia="zh-CN"/>
        </w:rPr>
        <w:t>满足功能（包括但不限于）：</w:t>
      </w:r>
    </w:p>
    <w:p w:rsidR="00FF6056" w:rsidRDefault="0042579E">
      <w:pPr>
        <w:ind w:firstLineChars="200" w:firstLine="468"/>
        <w:rPr>
          <w:spacing w:val="14"/>
          <w:lang w:eastAsia="zh-CN"/>
        </w:rPr>
      </w:pPr>
      <w:r>
        <w:rPr>
          <w:rFonts w:hint="eastAsia"/>
          <w:spacing w:val="14"/>
          <w:lang w:eastAsia="zh-CN"/>
        </w:rPr>
        <w:t xml:space="preserve">1 </w:t>
      </w:r>
      <w:r>
        <w:rPr>
          <w:rFonts w:hint="eastAsia"/>
          <w:spacing w:val="14"/>
          <w:lang w:eastAsia="zh-CN"/>
        </w:rPr>
        <w:t>全集</w:t>
      </w:r>
      <w:proofErr w:type="gramStart"/>
      <w:r>
        <w:rPr>
          <w:rFonts w:hint="eastAsia"/>
          <w:spacing w:val="14"/>
          <w:lang w:eastAsia="zh-CN"/>
        </w:rPr>
        <w:t>选控制</w:t>
      </w:r>
      <w:proofErr w:type="gramEnd"/>
      <w:r>
        <w:rPr>
          <w:rFonts w:hint="eastAsia"/>
          <w:spacing w:val="14"/>
          <w:lang w:eastAsia="zh-CN"/>
        </w:rPr>
        <w:t>运行功能、</w:t>
      </w:r>
      <w:r>
        <w:rPr>
          <w:rFonts w:hint="eastAsia"/>
          <w:spacing w:val="14"/>
          <w:lang w:eastAsia="zh-CN"/>
        </w:rPr>
        <w:t xml:space="preserve">2 </w:t>
      </w:r>
      <w:r>
        <w:rPr>
          <w:rFonts w:hint="eastAsia"/>
          <w:spacing w:val="14"/>
          <w:lang w:eastAsia="zh-CN"/>
        </w:rPr>
        <w:t>超载保护功能、</w:t>
      </w:r>
      <w:r>
        <w:rPr>
          <w:rFonts w:hint="eastAsia"/>
          <w:spacing w:val="14"/>
          <w:lang w:eastAsia="zh-CN"/>
        </w:rPr>
        <w:t xml:space="preserve">3 </w:t>
      </w:r>
      <w:r>
        <w:rPr>
          <w:rFonts w:hint="eastAsia"/>
          <w:spacing w:val="14"/>
          <w:lang w:eastAsia="zh-CN"/>
        </w:rPr>
        <w:t>超载报警保护功能、</w:t>
      </w:r>
      <w:r>
        <w:rPr>
          <w:rFonts w:hint="eastAsia"/>
          <w:spacing w:val="14"/>
          <w:lang w:eastAsia="zh-CN"/>
        </w:rPr>
        <w:t xml:space="preserve">4 </w:t>
      </w:r>
      <w:r>
        <w:rPr>
          <w:rFonts w:hint="eastAsia"/>
          <w:spacing w:val="14"/>
          <w:lang w:eastAsia="zh-CN"/>
        </w:rPr>
        <w:t>电动机空转保护功能、</w:t>
      </w:r>
      <w:r>
        <w:rPr>
          <w:rFonts w:hint="eastAsia"/>
          <w:spacing w:val="14"/>
          <w:lang w:eastAsia="zh-CN"/>
        </w:rPr>
        <w:t xml:space="preserve">5 </w:t>
      </w:r>
      <w:r>
        <w:rPr>
          <w:rFonts w:hint="eastAsia"/>
          <w:spacing w:val="14"/>
          <w:lang w:eastAsia="zh-CN"/>
        </w:rPr>
        <w:t>五方通话功能、</w:t>
      </w:r>
      <w:r>
        <w:rPr>
          <w:rFonts w:hint="eastAsia"/>
          <w:spacing w:val="14"/>
          <w:lang w:eastAsia="zh-CN"/>
        </w:rPr>
        <w:t xml:space="preserve">6 </w:t>
      </w:r>
      <w:r>
        <w:rPr>
          <w:rFonts w:hint="eastAsia"/>
          <w:spacing w:val="14"/>
          <w:lang w:eastAsia="zh-CN"/>
        </w:rPr>
        <w:t>警铃报警功能、</w:t>
      </w:r>
      <w:r>
        <w:rPr>
          <w:rFonts w:hint="eastAsia"/>
          <w:spacing w:val="14"/>
          <w:lang w:eastAsia="zh-CN"/>
        </w:rPr>
        <w:t xml:space="preserve">7 </w:t>
      </w:r>
      <w:r>
        <w:rPr>
          <w:rFonts w:hint="eastAsia"/>
          <w:spacing w:val="14"/>
          <w:lang w:eastAsia="zh-CN"/>
        </w:rPr>
        <w:t>停电应急照明功能、</w:t>
      </w:r>
      <w:r>
        <w:rPr>
          <w:rFonts w:hint="eastAsia"/>
          <w:spacing w:val="14"/>
          <w:lang w:eastAsia="zh-CN"/>
        </w:rPr>
        <w:t xml:space="preserve">8 </w:t>
      </w:r>
      <w:r>
        <w:rPr>
          <w:rFonts w:hint="eastAsia"/>
          <w:spacing w:val="14"/>
          <w:lang w:eastAsia="zh-CN"/>
        </w:rPr>
        <w:t>轿顶检修操作功能、</w:t>
      </w:r>
      <w:r>
        <w:rPr>
          <w:rFonts w:hint="eastAsia"/>
          <w:spacing w:val="14"/>
          <w:lang w:eastAsia="zh-CN"/>
        </w:rPr>
        <w:t xml:space="preserve">9 </w:t>
      </w:r>
      <w:r>
        <w:rPr>
          <w:rFonts w:hint="eastAsia"/>
          <w:spacing w:val="14"/>
          <w:lang w:eastAsia="zh-CN"/>
        </w:rPr>
        <w:t>检修操作、</w:t>
      </w:r>
      <w:r>
        <w:rPr>
          <w:rFonts w:hint="eastAsia"/>
          <w:spacing w:val="14"/>
          <w:lang w:eastAsia="zh-CN"/>
        </w:rPr>
        <w:t xml:space="preserve">10 </w:t>
      </w:r>
      <w:proofErr w:type="gramStart"/>
      <w:r>
        <w:rPr>
          <w:rFonts w:hint="eastAsia"/>
          <w:spacing w:val="14"/>
          <w:lang w:eastAsia="zh-CN"/>
        </w:rPr>
        <w:t>无呼自</w:t>
      </w:r>
      <w:proofErr w:type="gramEnd"/>
      <w:r>
        <w:rPr>
          <w:rFonts w:hint="eastAsia"/>
          <w:spacing w:val="14"/>
          <w:lang w:eastAsia="zh-CN"/>
        </w:rPr>
        <w:t>返基站功能、</w:t>
      </w:r>
      <w:r>
        <w:rPr>
          <w:rFonts w:hint="eastAsia"/>
          <w:spacing w:val="14"/>
          <w:lang w:eastAsia="zh-CN"/>
        </w:rPr>
        <w:t xml:space="preserve">11 </w:t>
      </w:r>
      <w:r>
        <w:rPr>
          <w:rFonts w:hint="eastAsia"/>
          <w:spacing w:val="14"/>
          <w:lang w:eastAsia="zh-CN"/>
        </w:rPr>
        <w:t>起动力矩补偿功能、</w:t>
      </w:r>
      <w:r>
        <w:rPr>
          <w:rFonts w:hint="eastAsia"/>
          <w:spacing w:val="14"/>
          <w:lang w:eastAsia="zh-CN"/>
        </w:rPr>
        <w:t xml:space="preserve">12 </w:t>
      </w:r>
      <w:r>
        <w:rPr>
          <w:rFonts w:hint="eastAsia"/>
          <w:spacing w:val="14"/>
          <w:lang w:eastAsia="zh-CN"/>
        </w:rPr>
        <w:t>层高</w:t>
      </w:r>
      <w:proofErr w:type="gramStart"/>
      <w:r>
        <w:rPr>
          <w:rFonts w:hint="eastAsia"/>
          <w:spacing w:val="14"/>
          <w:lang w:eastAsia="zh-CN"/>
        </w:rPr>
        <w:t>自测</w:t>
      </w:r>
      <w:proofErr w:type="gramEnd"/>
      <w:r>
        <w:rPr>
          <w:rFonts w:hint="eastAsia"/>
          <w:spacing w:val="14"/>
          <w:lang w:eastAsia="zh-CN"/>
        </w:rPr>
        <w:t>定功能、</w:t>
      </w:r>
      <w:r>
        <w:rPr>
          <w:rFonts w:hint="eastAsia"/>
          <w:spacing w:val="14"/>
          <w:lang w:eastAsia="zh-CN"/>
        </w:rPr>
        <w:t xml:space="preserve">13 </w:t>
      </w:r>
      <w:r>
        <w:rPr>
          <w:rFonts w:hint="eastAsia"/>
          <w:spacing w:val="14"/>
          <w:lang w:eastAsia="zh-CN"/>
        </w:rPr>
        <w:t>轿内电力照明</w:t>
      </w:r>
      <w:r>
        <w:rPr>
          <w:rFonts w:hint="eastAsia"/>
          <w:spacing w:val="14"/>
          <w:lang w:eastAsia="zh-CN"/>
        </w:rPr>
        <w:t>/</w:t>
      </w:r>
      <w:r>
        <w:rPr>
          <w:rFonts w:hint="eastAsia"/>
          <w:spacing w:val="14"/>
          <w:lang w:eastAsia="zh-CN"/>
        </w:rPr>
        <w:t>风扇自动控制功能、</w:t>
      </w:r>
      <w:r>
        <w:rPr>
          <w:rFonts w:hint="eastAsia"/>
          <w:spacing w:val="14"/>
          <w:lang w:eastAsia="zh-CN"/>
        </w:rPr>
        <w:t xml:space="preserve">14 </w:t>
      </w:r>
      <w:r>
        <w:rPr>
          <w:rFonts w:hint="eastAsia"/>
          <w:spacing w:val="14"/>
          <w:lang w:eastAsia="zh-CN"/>
        </w:rPr>
        <w:t>开门保持时间自动调整功能、</w:t>
      </w:r>
      <w:r>
        <w:rPr>
          <w:rFonts w:hint="eastAsia"/>
          <w:spacing w:val="14"/>
          <w:lang w:eastAsia="zh-CN"/>
        </w:rPr>
        <w:t xml:space="preserve">15 </w:t>
      </w:r>
      <w:r>
        <w:rPr>
          <w:rFonts w:hint="eastAsia"/>
          <w:spacing w:val="14"/>
          <w:lang w:eastAsia="zh-CN"/>
        </w:rPr>
        <w:t>反向内指令自动消除功能、</w:t>
      </w:r>
      <w:r>
        <w:rPr>
          <w:rFonts w:hint="eastAsia"/>
          <w:spacing w:val="14"/>
          <w:lang w:eastAsia="zh-CN"/>
        </w:rPr>
        <w:t xml:space="preserve">16 </w:t>
      </w:r>
      <w:r>
        <w:rPr>
          <w:rFonts w:hint="eastAsia"/>
          <w:spacing w:val="14"/>
          <w:lang w:eastAsia="zh-CN"/>
        </w:rPr>
        <w:t>满载直驶运行功能、</w:t>
      </w:r>
      <w:r>
        <w:rPr>
          <w:rFonts w:hint="eastAsia"/>
          <w:spacing w:val="14"/>
          <w:lang w:eastAsia="zh-CN"/>
        </w:rPr>
        <w:t xml:space="preserve">17 </w:t>
      </w:r>
      <w:r>
        <w:rPr>
          <w:rFonts w:hint="eastAsia"/>
          <w:spacing w:val="14"/>
          <w:lang w:eastAsia="zh-CN"/>
        </w:rPr>
        <w:t>开门异常</w:t>
      </w:r>
      <w:proofErr w:type="gramStart"/>
      <w:r>
        <w:rPr>
          <w:rFonts w:hint="eastAsia"/>
          <w:spacing w:val="14"/>
          <w:lang w:eastAsia="zh-CN"/>
        </w:rPr>
        <w:t>自动选层功</w:t>
      </w:r>
      <w:proofErr w:type="gramEnd"/>
      <w:r>
        <w:rPr>
          <w:rFonts w:hint="eastAsia"/>
          <w:spacing w:val="14"/>
          <w:lang w:eastAsia="zh-CN"/>
        </w:rPr>
        <w:t>能、</w:t>
      </w:r>
      <w:r>
        <w:rPr>
          <w:rFonts w:hint="eastAsia"/>
          <w:spacing w:val="14"/>
          <w:lang w:eastAsia="zh-CN"/>
        </w:rPr>
        <w:t xml:space="preserve">18 </w:t>
      </w:r>
      <w:r>
        <w:rPr>
          <w:rFonts w:hint="eastAsia"/>
          <w:spacing w:val="14"/>
          <w:lang w:eastAsia="zh-CN"/>
        </w:rPr>
        <w:t>故障自动检测功能、</w:t>
      </w:r>
      <w:r>
        <w:rPr>
          <w:rFonts w:hint="eastAsia"/>
          <w:spacing w:val="14"/>
          <w:lang w:eastAsia="zh-CN"/>
        </w:rPr>
        <w:t xml:space="preserve">19 </w:t>
      </w:r>
      <w:r>
        <w:rPr>
          <w:rFonts w:hint="eastAsia"/>
          <w:spacing w:val="14"/>
          <w:lang w:eastAsia="zh-CN"/>
        </w:rPr>
        <w:t>故障自动存储功能、</w:t>
      </w:r>
      <w:r>
        <w:rPr>
          <w:rFonts w:hint="eastAsia"/>
          <w:spacing w:val="14"/>
          <w:lang w:eastAsia="zh-CN"/>
        </w:rPr>
        <w:t xml:space="preserve">20 </w:t>
      </w:r>
      <w:r>
        <w:rPr>
          <w:rFonts w:hint="eastAsia"/>
          <w:spacing w:val="14"/>
          <w:lang w:eastAsia="zh-CN"/>
        </w:rPr>
        <w:t>消防迫降功能、</w:t>
      </w:r>
      <w:r>
        <w:rPr>
          <w:rFonts w:hint="eastAsia"/>
          <w:spacing w:val="14"/>
          <w:lang w:eastAsia="zh-CN"/>
        </w:rPr>
        <w:t xml:space="preserve">21 </w:t>
      </w:r>
      <w:r>
        <w:rPr>
          <w:rFonts w:hint="eastAsia"/>
          <w:spacing w:val="14"/>
          <w:lang w:eastAsia="zh-CN"/>
        </w:rPr>
        <w:t>电动机过热保护功能、</w:t>
      </w:r>
      <w:r>
        <w:rPr>
          <w:rFonts w:hint="eastAsia"/>
          <w:spacing w:val="14"/>
          <w:lang w:eastAsia="zh-CN"/>
        </w:rPr>
        <w:t xml:space="preserve">22 </w:t>
      </w:r>
      <w:r>
        <w:rPr>
          <w:rFonts w:hint="eastAsia"/>
          <w:spacing w:val="14"/>
          <w:lang w:eastAsia="zh-CN"/>
        </w:rPr>
        <w:t>强制关门、</w:t>
      </w:r>
      <w:r>
        <w:rPr>
          <w:rFonts w:hint="eastAsia"/>
          <w:spacing w:val="14"/>
          <w:lang w:eastAsia="zh-CN"/>
        </w:rPr>
        <w:t xml:space="preserve">23 </w:t>
      </w:r>
      <w:r>
        <w:rPr>
          <w:rFonts w:hint="eastAsia"/>
          <w:spacing w:val="14"/>
          <w:lang w:eastAsia="zh-CN"/>
        </w:rPr>
        <w:t>自动再平层、</w:t>
      </w:r>
      <w:r>
        <w:rPr>
          <w:rFonts w:hint="eastAsia"/>
          <w:spacing w:val="14"/>
          <w:lang w:eastAsia="zh-CN"/>
        </w:rPr>
        <w:t xml:space="preserve">24 </w:t>
      </w:r>
      <w:r>
        <w:rPr>
          <w:rFonts w:hint="eastAsia"/>
          <w:spacing w:val="14"/>
          <w:lang w:eastAsia="zh-CN"/>
        </w:rPr>
        <w:t>称重启动、</w:t>
      </w:r>
      <w:r>
        <w:rPr>
          <w:rFonts w:hint="eastAsia"/>
          <w:spacing w:val="14"/>
          <w:lang w:eastAsia="zh-CN"/>
        </w:rPr>
        <w:t xml:space="preserve">25 </w:t>
      </w:r>
      <w:r>
        <w:rPr>
          <w:rFonts w:hint="eastAsia"/>
          <w:spacing w:val="14"/>
          <w:lang w:eastAsia="zh-CN"/>
        </w:rPr>
        <w:t>过电流保护、</w:t>
      </w:r>
      <w:r>
        <w:rPr>
          <w:rFonts w:hint="eastAsia"/>
          <w:spacing w:val="14"/>
          <w:lang w:eastAsia="zh-CN"/>
        </w:rPr>
        <w:t xml:space="preserve">26 </w:t>
      </w:r>
      <w:r>
        <w:rPr>
          <w:rFonts w:hint="eastAsia"/>
          <w:spacing w:val="14"/>
          <w:lang w:eastAsia="zh-CN"/>
        </w:rPr>
        <w:t>电机过热保护、</w:t>
      </w:r>
      <w:r>
        <w:rPr>
          <w:rFonts w:hint="eastAsia"/>
          <w:spacing w:val="14"/>
          <w:lang w:eastAsia="zh-CN"/>
        </w:rPr>
        <w:t xml:space="preserve">27 </w:t>
      </w:r>
      <w:r>
        <w:rPr>
          <w:rFonts w:hint="eastAsia"/>
          <w:spacing w:val="14"/>
          <w:lang w:eastAsia="zh-CN"/>
        </w:rPr>
        <w:t>电梯受阻失速保护、</w:t>
      </w:r>
      <w:r>
        <w:rPr>
          <w:rFonts w:hint="eastAsia"/>
          <w:spacing w:val="14"/>
          <w:lang w:eastAsia="zh-CN"/>
        </w:rPr>
        <w:t xml:space="preserve">28 </w:t>
      </w:r>
      <w:r>
        <w:rPr>
          <w:rFonts w:hint="eastAsia"/>
          <w:spacing w:val="14"/>
          <w:lang w:eastAsia="zh-CN"/>
        </w:rPr>
        <w:t>超速及低速保护、</w:t>
      </w:r>
      <w:r>
        <w:rPr>
          <w:rFonts w:hint="eastAsia"/>
          <w:spacing w:val="14"/>
          <w:lang w:eastAsia="zh-CN"/>
        </w:rPr>
        <w:t xml:space="preserve">29 </w:t>
      </w:r>
      <w:r>
        <w:rPr>
          <w:rFonts w:hint="eastAsia"/>
          <w:spacing w:val="14"/>
          <w:lang w:eastAsia="zh-CN"/>
        </w:rPr>
        <w:t>制动器冗余保护、</w:t>
      </w:r>
      <w:r>
        <w:rPr>
          <w:rFonts w:hint="eastAsia"/>
          <w:spacing w:val="14"/>
          <w:lang w:eastAsia="zh-CN"/>
        </w:rPr>
        <w:t xml:space="preserve">30 </w:t>
      </w:r>
      <w:r>
        <w:rPr>
          <w:rFonts w:hint="eastAsia"/>
          <w:spacing w:val="14"/>
          <w:lang w:eastAsia="zh-CN"/>
        </w:rPr>
        <w:t>电源故障保护、</w:t>
      </w:r>
      <w:r>
        <w:rPr>
          <w:rFonts w:hint="eastAsia"/>
          <w:spacing w:val="14"/>
          <w:lang w:eastAsia="zh-CN"/>
        </w:rPr>
        <w:t xml:space="preserve">31 </w:t>
      </w:r>
      <w:r>
        <w:rPr>
          <w:rFonts w:hint="eastAsia"/>
          <w:spacing w:val="14"/>
          <w:lang w:eastAsia="zh-CN"/>
        </w:rPr>
        <w:t>上电再平层、</w:t>
      </w:r>
      <w:r>
        <w:rPr>
          <w:rFonts w:hint="eastAsia"/>
          <w:spacing w:val="14"/>
          <w:lang w:eastAsia="zh-CN"/>
        </w:rPr>
        <w:t xml:space="preserve">32 </w:t>
      </w:r>
      <w:r>
        <w:rPr>
          <w:rFonts w:hint="eastAsia"/>
          <w:spacing w:val="14"/>
          <w:lang w:eastAsia="zh-CN"/>
        </w:rPr>
        <w:t>重复关门、</w:t>
      </w:r>
      <w:r>
        <w:rPr>
          <w:rFonts w:hint="eastAsia"/>
          <w:spacing w:val="14"/>
          <w:lang w:eastAsia="zh-CN"/>
        </w:rPr>
        <w:t xml:space="preserve">33 </w:t>
      </w:r>
      <w:r>
        <w:rPr>
          <w:rFonts w:hint="eastAsia"/>
          <w:spacing w:val="14"/>
          <w:lang w:eastAsia="zh-CN"/>
        </w:rPr>
        <w:t>本层再开门、</w:t>
      </w:r>
      <w:r>
        <w:rPr>
          <w:rFonts w:hint="eastAsia"/>
          <w:spacing w:val="14"/>
          <w:lang w:eastAsia="zh-CN"/>
        </w:rPr>
        <w:t xml:space="preserve">34 </w:t>
      </w:r>
      <w:r>
        <w:rPr>
          <w:rFonts w:hint="eastAsia"/>
          <w:spacing w:val="14"/>
          <w:lang w:eastAsia="zh-CN"/>
        </w:rPr>
        <w:t>安全停靠、</w:t>
      </w:r>
      <w:r>
        <w:rPr>
          <w:rFonts w:hint="eastAsia"/>
          <w:spacing w:val="14"/>
          <w:lang w:eastAsia="zh-CN"/>
        </w:rPr>
        <w:t xml:space="preserve">35 </w:t>
      </w:r>
      <w:r>
        <w:rPr>
          <w:rFonts w:hint="eastAsia"/>
          <w:spacing w:val="14"/>
          <w:lang w:eastAsia="zh-CN"/>
        </w:rPr>
        <w:t>停层开门、</w:t>
      </w:r>
      <w:r>
        <w:rPr>
          <w:rFonts w:hint="eastAsia"/>
          <w:spacing w:val="14"/>
          <w:lang w:eastAsia="zh-CN"/>
        </w:rPr>
        <w:t xml:space="preserve">36 </w:t>
      </w:r>
      <w:r>
        <w:rPr>
          <w:rFonts w:hint="eastAsia"/>
          <w:spacing w:val="14"/>
          <w:lang w:eastAsia="zh-CN"/>
        </w:rPr>
        <w:t>连续服</w:t>
      </w:r>
      <w:r>
        <w:rPr>
          <w:rFonts w:hint="eastAsia"/>
          <w:spacing w:val="14"/>
          <w:lang w:eastAsia="zh-CN"/>
        </w:rPr>
        <w:t>务、</w:t>
      </w:r>
      <w:r>
        <w:rPr>
          <w:rFonts w:hint="eastAsia"/>
          <w:spacing w:val="14"/>
          <w:lang w:eastAsia="zh-CN"/>
        </w:rPr>
        <w:t xml:space="preserve">37 </w:t>
      </w:r>
      <w:r>
        <w:rPr>
          <w:rFonts w:hint="eastAsia"/>
          <w:spacing w:val="14"/>
          <w:lang w:eastAsia="zh-CN"/>
        </w:rPr>
        <w:t>分散待机、</w:t>
      </w:r>
      <w:r>
        <w:rPr>
          <w:rFonts w:hint="eastAsia"/>
          <w:spacing w:val="14"/>
          <w:lang w:eastAsia="zh-CN"/>
        </w:rPr>
        <w:t xml:space="preserve">38 </w:t>
      </w:r>
      <w:r>
        <w:rPr>
          <w:rFonts w:hint="eastAsia"/>
          <w:spacing w:val="14"/>
          <w:lang w:eastAsia="zh-CN"/>
        </w:rPr>
        <w:t>轿内运行方向指示、</w:t>
      </w:r>
      <w:r>
        <w:rPr>
          <w:rFonts w:hint="eastAsia"/>
          <w:spacing w:val="14"/>
          <w:lang w:eastAsia="zh-CN"/>
        </w:rPr>
        <w:t xml:space="preserve">39 </w:t>
      </w:r>
      <w:r>
        <w:rPr>
          <w:rFonts w:hint="eastAsia"/>
          <w:spacing w:val="14"/>
          <w:lang w:eastAsia="zh-CN"/>
        </w:rPr>
        <w:t>层站运行方向指示、</w:t>
      </w:r>
      <w:r>
        <w:rPr>
          <w:rFonts w:hint="eastAsia"/>
          <w:spacing w:val="14"/>
          <w:lang w:eastAsia="zh-CN"/>
        </w:rPr>
        <w:t xml:space="preserve">40 </w:t>
      </w:r>
      <w:r>
        <w:rPr>
          <w:rFonts w:hint="eastAsia"/>
          <w:spacing w:val="14"/>
          <w:lang w:eastAsia="zh-CN"/>
        </w:rPr>
        <w:t>关门按钮响应指示、</w:t>
      </w:r>
      <w:r>
        <w:rPr>
          <w:rFonts w:hint="eastAsia"/>
          <w:spacing w:val="14"/>
          <w:lang w:eastAsia="zh-CN"/>
        </w:rPr>
        <w:t xml:space="preserve">41 </w:t>
      </w:r>
      <w:r>
        <w:rPr>
          <w:rFonts w:hint="eastAsia"/>
          <w:spacing w:val="14"/>
          <w:lang w:eastAsia="zh-CN"/>
        </w:rPr>
        <w:t>开门按钮响应指示、</w:t>
      </w:r>
      <w:r>
        <w:rPr>
          <w:rFonts w:hint="eastAsia"/>
          <w:spacing w:val="14"/>
          <w:lang w:eastAsia="zh-CN"/>
        </w:rPr>
        <w:t xml:space="preserve">42 </w:t>
      </w:r>
      <w:r>
        <w:rPr>
          <w:rFonts w:hint="eastAsia"/>
          <w:spacing w:val="14"/>
          <w:lang w:eastAsia="zh-CN"/>
        </w:rPr>
        <w:t>换向重开门、</w:t>
      </w:r>
      <w:r>
        <w:rPr>
          <w:rFonts w:hint="eastAsia"/>
          <w:spacing w:val="14"/>
          <w:lang w:eastAsia="zh-CN"/>
        </w:rPr>
        <w:t xml:space="preserve">43 </w:t>
      </w:r>
      <w:r>
        <w:rPr>
          <w:rFonts w:hint="eastAsia"/>
          <w:spacing w:val="14"/>
          <w:lang w:eastAsia="zh-CN"/>
        </w:rPr>
        <w:t>门负载检测、</w:t>
      </w:r>
      <w:r>
        <w:rPr>
          <w:rFonts w:hint="eastAsia"/>
          <w:spacing w:val="14"/>
          <w:lang w:eastAsia="zh-CN"/>
        </w:rPr>
        <w:t xml:space="preserve">44 </w:t>
      </w:r>
      <w:r>
        <w:rPr>
          <w:rFonts w:hint="eastAsia"/>
          <w:spacing w:val="14"/>
          <w:lang w:eastAsia="zh-CN"/>
        </w:rPr>
        <w:t>开门受阻控制、</w:t>
      </w:r>
      <w:r>
        <w:rPr>
          <w:rFonts w:hint="eastAsia"/>
          <w:spacing w:val="14"/>
          <w:lang w:eastAsia="zh-CN"/>
        </w:rPr>
        <w:t xml:space="preserve">45 </w:t>
      </w:r>
      <w:r>
        <w:rPr>
          <w:rFonts w:hint="eastAsia"/>
          <w:spacing w:val="14"/>
          <w:lang w:eastAsia="zh-CN"/>
        </w:rPr>
        <w:t>即时关门、</w:t>
      </w:r>
      <w:r>
        <w:rPr>
          <w:rFonts w:hint="eastAsia"/>
          <w:spacing w:val="14"/>
          <w:lang w:eastAsia="zh-CN"/>
        </w:rPr>
        <w:t xml:space="preserve">46 </w:t>
      </w:r>
      <w:r>
        <w:rPr>
          <w:rFonts w:hint="eastAsia"/>
          <w:spacing w:val="14"/>
          <w:lang w:eastAsia="zh-CN"/>
        </w:rPr>
        <w:t>层站运行控制开关、</w:t>
      </w:r>
      <w:r>
        <w:rPr>
          <w:rFonts w:hint="eastAsia"/>
          <w:spacing w:val="14"/>
          <w:lang w:eastAsia="zh-CN"/>
        </w:rPr>
        <w:t xml:space="preserve">47 </w:t>
      </w:r>
      <w:r>
        <w:rPr>
          <w:rFonts w:hint="eastAsia"/>
          <w:spacing w:val="14"/>
          <w:lang w:eastAsia="zh-CN"/>
        </w:rPr>
        <w:t>设置独立的厅轿门时间、</w:t>
      </w:r>
      <w:r>
        <w:rPr>
          <w:rFonts w:hint="eastAsia"/>
          <w:spacing w:val="14"/>
          <w:lang w:eastAsia="zh-CN"/>
        </w:rPr>
        <w:t xml:space="preserve">48 </w:t>
      </w:r>
      <w:r>
        <w:rPr>
          <w:rFonts w:hint="eastAsia"/>
          <w:spacing w:val="14"/>
          <w:lang w:eastAsia="zh-CN"/>
        </w:rPr>
        <w:t>光</w:t>
      </w:r>
      <w:proofErr w:type="gramStart"/>
      <w:r>
        <w:rPr>
          <w:rFonts w:hint="eastAsia"/>
          <w:spacing w:val="14"/>
          <w:lang w:eastAsia="zh-CN"/>
        </w:rPr>
        <w:t>幕安</w:t>
      </w:r>
      <w:proofErr w:type="gramEnd"/>
      <w:r>
        <w:rPr>
          <w:rFonts w:hint="eastAsia"/>
          <w:spacing w:val="14"/>
          <w:lang w:eastAsia="zh-CN"/>
        </w:rPr>
        <w:t>全触板、</w:t>
      </w:r>
      <w:r>
        <w:rPr>
          <w:rFonts w:hint="eastAsia"/>
          <w:spacing w:val="14"/>
          <w:lang w:eastAsia="zh-CN"/>
        </w:rPr>
        <w:t xml:space="preserve">49 </w:t>
      </w:r>
      <w:r>
        <w:rPr>
          <w:rFonts w:hint="eastAsia"/>
          <w:spacing w:val="14"/>
          <w:lang w:eastAsia="zh-CN"/>
        </w:rPr>
        <w:t>轿厢数字式指示器</w:t>
      </w:r>
    </w:p>
    <w:p w:rsidR="00FF6056" w:rsidRDefault="0042579E">
      <w:pPr>
        <w:ind w:firstLineChars="200" w:firstLine="470"/>
        <w:rPr>
          <w:b/>
          <w:bCs/>
          <w:spacing w:val="14"/>
          <w:lang w:eastAsia="zh-CN"/>
        </w:rPr>
      </w:pPr>
      <w:r>
        <w:rPr>
          <w:rFonts w:hint="eastAsia"/>
          <w:b/>
          <w:bCs/>
          <w:spacing w:val="14"/>
          <w:lang w:eastAsia="zh-CN"/>
        </w:rPr>
        <w:lastRenderedPageBreak/>
        <w:t>控制要求：</w:t>
      </w:r>
    </w:p>
    <w:p w:rsidR="00FF6056" w:rsidRDefault="0042579E">
      <w:pPr>
        <w:ind w:firstLineChars="200" w:firstLine="468"/>
        <w:rPr>
          <w:spacing w:val="14"/>
          <w:lang w:eastAsia="zh-CN"/>
        </w:rPr>
      </w:pPr>
      <w:r>
        <w:rPr>
          <w:rFonts w:hint="eastAsia"/>
          <w:spacing w:val="14"/>
          <w:lang w:eastAsia="zh-CN"/>
        </w:rPr>
        <w:t>单控（单台）、并联（两台）、群控（三台或三台以上）。</w:t>
      </w:r>
    </w:p>
    <w:p w:rsidR="00FF6056" w:rsidRDefault="0042579E">
      <w:pPr>
        <w:ind w:firstLineChars="200" w:firstLine="468"/>
        <w:rPr>
          <w:spacing w:val="14"/>
          <w:lang w:eastAsia="zh-CN"/>
        </w:rPr>
      </w:pPr>
      <w:r>
        <w:rPr>
          <w:rFonts w:hint="eastAsia"/>
          <w:spacing w:val="14"/>
          <w:lang w:eastAsia="zh-CN"/>
        </w:rPr>
        <w:t>电梯内设置监控设备、对讲设备的界面范围及其他要求：</w:t>
      </w:r>
    </w:p>
    <w:p w:rsidR="00FF6056" w:rsidRDefault="0042579E">
      <w:pPr>
        <w:ind w:firstLineChars="200" w:firstLine="468"/>
        <w:rPr>
          <w:spacing w:val="14"/>
          <w:lang w:eastAsia="zh-CN"/>
        </w:rPr>
      </w:pPr>
      <w:r>
        <w:rPr>
          <w:rFonts w:hint="eastAsia"/>
          <w:spacing w:val="14"/>
          <w:lang w:eastAsia="zh-CN"/>
        </w:rPr>
        <w:t>1</w:t>
      </w:r>
      <w:r>
        <w:rPr>
          <w:rFonts w:hint="eastAsia"/>
          <w:spacing w:val="14"/>
          <w:lang w:eastAsia="zh-CN"/>
        </w:rPr>
        <w:t>、监控设备要求：</w:t>
      </w:r>
      <w:r>
        <w:rPr>
          <w:rFonts w:hint="eastAsia"/>
          <w:spacing w:val="14"/>
          <w:lang w:eastAsia="zh-CN"/>
        </w:rPr>
        <w:t xml:space="preserve"> </w:t>
      </w:r>
      <w:r>
        <w:rPr>
          <w:rFonts w:hint="eastAsia"/>
          <w:spacing w:val="14"/>
          <w:lang w:eastAsia="zh-CN"/>
        </w:rPr>
        <w:t>采用数字传输方式，电梯公司预留安装通道并根据监控设备方提供的相关尺寸，结合电梯内部其它设备及灯具位置，统一考虑在电梯内部天花合适位置预留监控设备安装孔并配合智能化单位安装视频监控线缆。</w:t>
      </w:r>
      <w:r>
        <w:rPr>
          <w:rFonts w:hint="eastAsia"/>
          <w:spacing w:val="14"/>
          <w:lang w:eastAsia="zh-CN"/>
        </w:rPr>
        <w:t xml:space="preserve">                                                                                                                                                                    </w:t>
      </w:r>
      <w:r>
        <w:rPr>
          <w:rFonts w:hint="eastAsia"/>
          <w:spacing w:val="14"/>
          <w:lang w:eastAsia="zh-CN"/>
        </w:rPr>
        <w:t xml:space="preserve">                                                                                           2</w:t>
      </w:r>
      <w:r>
        <w:rPr>
          <w:rFonts w:hint="eastAsia"/>
          <w:spacing w:val="14"/>
          <w:lang w:eastAsia="zh-CN"/>
        </w:rPr>
        <w:t>、对讲设备要求：</w:t>
      </w:r>
      <w:r>
        <w:rPr>
          <w:rFonts w:hint="eastAsia"/>
          <w:spacing w:val="14"/>
          <w:lang w:eastAsia="zh-CN"/>
        </w:rPr>
        <w:t xml:space="preserve"> </w:t>
      </w:r>
      <w:r>
        <w:rPr>
          <w:rFonts w:hint="eastAsia"/>
          <w:spacing w:val="14"/>
          <w:lang w:eastAsia="zh-CN"/>
        </w:rPr>
        <w:t>电梯公司提供五方通话总线制及安装五方通话电梯机房、电梯轿厢顶、电梯轿厢内、电梯基坑各位置的对讲设备及随行线缆，预留从监控中心引入电梯控制柜的对讲线路接口，同时提供小区监控中心对讲设备，提供对话系统原理图及室外敷设线路规格要求，以实现五方对讲功能。</w:t>
      </w:r>
    </w:p>
    <w:p w:rsidR="00FF6056" w:rsidRDefault="0042579E">
      <w:pPr>
        <w:ind w:firstLineChars="200" w:firstLine="468"/>
        <w:rPr>
          <w:spacing w:val="14"/>
          <w:lang w:eastAsia="zh-CN"/>
        </w:rPr>
      </w:pPr>
      <w:r>
        <w:rPr>
          <w:rFonts w:hint="eastAsia"/>
          <w:spacing w:val="14"/>
          <w:lang w:eastAsia="zh-CN"/>
        </w:rPr>
        <w:t>3</w:t>
      </w:r>
      <w:r>
        <w:rPr>
          <w:rFonts w:hint="eastAsia"/>
          <w:spacing w:val="14"/>
          <w:lang w:eastAsia="zh-CN"/>
        </w:rPr>
        <w:t>、电梯供电线缆</w:t>
      </w:r>
      <w:r>
        <w:rPr>
          <w:rFonts w:hint="eastAsia"/>
          <w:spacing w:val="14"/>
          <w:lang w:eastAsia="zh-CN"/>
        </w:rPr>
        <w:t xml:space="preserve">: </w:t>
      </w:r>
      <w:r>
        <w:rPr>
          <w:rFonts w:hint="eastAsia"/>
          <w:spacing w:val="14"/>
          <w:lang w:eastAsia="zh-CN"/>
        </w:rPr>
        <w:t>电梯公司提电梯控制箱至电梯的供电电缆，质量</w:t>
      </w:r>
      <w:r>
        <w:rPr>
          <w:rFonts w:hint="eastAsia"/>
          <w:spacing w:val="14"/>
          <w:lang w:eastAsia="zh-CN"/>
        </w:rPr>
        <w:t>规格满足规范要求。</w:t>
      </w:r>
    </w:p>
    <w:p w:rsidR="00FF6056" w:rsidRDefault="0042579E">
      <w:pPr>
        <w:ind w:firstLineChars="200" w:firstLine="468"/>
        <w:rPr>
          <w:spacing w:val="14"/>
          <w:lang w:eastAsia="zh-CN"/>
        </w:rPr>
      </w:pPr>
      <w:r>
        <w:rPr>
          <w:rFonts w:hint="eastAsia"/>
          <w:spacing w:val="14"/>
          <w:lang w:eastAsia="zh-CN"/>
        </w:rPr>
        <w:t>4</w:t>
      </w:r>
      <w:r>
        <w:rPr>
          <w:rFonts w:hint="eastAsia"/>
          <w:spacing w:val="14"/>
          <w:lang w:eastAsia="zh-CN"/>
        </w:rPr>
        <w:t>、对以上随行线缆的要求：</w:t>
      </w:r>
      <w:r>
        <w:rPr>
          <w:rFonts w:hint="eastAsia"/>
          <w:spacing w:val="14"/>
          <w:lang w:eastAsia="zh-CN"/>
        </w:rPr>
        <w:t xml:space="preserve"> </w:t>
      </w:r>
      <w:r>
        <w:rPr>
          <w:rFonts w:hint="eastAsia"/>
          <w:spacing w:val="14"/>
          <w:lang w:eastAsia="zh-CN"/>
        </w:rPr>
        <w:t>电梯提供的对讲设备的随行线缆及控制线缆，必须采用高质量线缆，采用相应的屏蔽措施避免电梯运行时引入干扰信号。</w:t>
      </w:r>
      <w:r>
        <w:rPr>
          <w:rFonts w:hint="eastAsia"/>
          <w:spacing w:val="14"/>
          <w:lang w:eastAsia="zh-CN"/>
        </w:rPr>
        <w:t xml:space="preserve">                                                                                                                                                                                   </w:t>
      </w:r>
      <w:r>
        <w:rPr>
          <w:rFonts w:hint="eastAsia"/>
          <w:spacing w:val="14"/>
          <w:lang w:eastAsia="zh-CN"/>
        </w:rPr>
        <w:t xml:space="preserve">                                   </w:t>
      </w:r>
    </w:p>
    <w:p w:rsidR="00FF6056" w:rsidRDefault="0042579E">
      <w:pPr>
        <w:ind w:firstLineChars="200" w:firstLine="468"/>
        <w:rPr>
          <w:spacing w:val="14"/>
          <w:lang w:eastAsia="zh-CN"/>
        </w:rPr>
      </w:pPr>
      <w:r>
        <w:rPr>
          <w:rFonts w:hint="eastAsia"/>
          <w:spacing w:val="14"/>
          <w:lang w:eastAsia="zh-CN"/>
        </w:rPr>
        <w:t>5</w:t>
      </w:r>
      <w:r>
        <w:rPr>
          <w:rFonts w:hint="eastAsia"/>
          <w:spacing w:val="14"/>
          <w:lang w:eastAsia="zh-CN"/>
        </w:rPr>
        <w:t>、电梯基坑悬空需设对重安全钳</w:t>
      </w:r>
      <w:r>
        <w:rPr>
          <w:rFonts w:hint="eastAsia"/>
          <w:spacing w:val="14"/>
          <w:lang w:eastAsia="zh-CN"/>
        </w:rPr>
        <w:t>(</w:t>
      </w:r>
      <w:r>
        <w:rPr>
          <w:rFonts w:hint="eastAsia"/>
          <w:spacing w:val="14"/>
          <w:lang w:eastAsia="zh-CN"/>
        </w:rPr>
        <w:t>若有</w:t>
      </w:r>
      <w:r>
        <w:rPr>
          <w:rFonts w:hint="eastAsia"/>
          <w:spacing w:val="14"/>
          <w:lang w:eastAsia="zh-CN"/>
        </w:rPr>
        <w:t>)</w:t>
      </w:r>
      <w:r>
        <w:rPr>
          <w:rFonts w:hint="eastAsia"/>
          <w:spacing w:val="14"/>
          <w:lang w:eastAsia="zh-CN"/>
        </w:rPr>
        <w:t>。</w:t>
      </w:r>
    </w:p>
    <w:p w:rsidR="00FF6056" w:rsidRDefault="0042579E">
      <w:pPr>
        <w:ind w:firstLineChars="200" w:firstLine="468"/>
        <w:rPr>
          <w:spacing w:val="14"/>
          <w:lang w:eastAsia="zh-CN"/>
        </w:rPr>
        <w:sectPr w:rsidR="00FF6056">
          <w:pgSz w:w="16840" w:h="11910" w:orient="landscape"/>
          <w:pgMar w:top="901" w:right="820" w:bottom="901" w:left="760" w:header="594" w:footer="573" w:gutter="0"/>
          <w:cols w:space="0"/>
        </w:sectPr>
      </w:pPr>
      <w:r>
        <w:rPr>
          <w:rFonts w:hint="eastAsia"/>
          <w:spacing w:val="14"/>
          <w:lang w:eastAsia="zh-CN"/>
        </w:rPr>
        <w:t>此报价包含增值税费</w:t>
      </w:r>
      <w:r>
        <w:rPr>
          <w:rFonts w:hint="eastAsia"/>
          <w:spacing w:val="14"/>
          <w:lang w:eastAsia="zh-CN"/>
        </w:rPr>
        <w:t>9%</w:t>
      </w:r>
      <w:r>
        <w:rPr>
          <w:rFonts w:hint="eastAsia"/>
          <w:spacing w:val="14"/>
          <w:lang w:eastAsia="zh-CN"/>
        </w:rPr>
        <w:t>，不含税综合单价包含但不限于：人工费、材料费（含辅材）、安装费、调试费、机械费、保修费、管理费、利润、风险费等所有费用。</w:t>
      </w:r>
    </w:p>
    <w:p w:rsidR="00FF6056" w:rsidRDefault="00FF6056">
      <w:pPr>
        <w:ind w:left="3453" w:right="118"/>
        <w:rPr>
          <w:spacing w:val="14"/>
          <w:lang w:eastAsia="zh-CN"/>
        </w:rPr>
      </w:pPr>
    </w:p>
    <w:tbl>
      <w:tblPr>
        <w:tblW w:w="10040" w:type="dxa"/>
        <w:jc w:val="center"/>
        <w:tblCellMar>
          <w:left w:w="0" w:type="dxa"/>
          <w:right w:w="0" w:type="dxa"/>
        </w:tblCellMar>
        <w:tblLook w:val="04A0" w:firstRow="1" w:lastRow="0" w:firstColumn="1" w:lastColumn="0" w:noHBand="0" w:noVBand="1"/>
      </w:tblPr>
      <w:tblGrid>
        <w:gridCol w:w="1172"/>
        <w:gridCol w:w="5315"/>
        <w:gridCol w:w="794"/>
        <w:gridCol w:w="794"/>
        <w:gridCol w:w="1171"/>
        <w:gridCol w:w="794"/>
      </w:tblGrid>
      <w:tr w:rsidR="00FF6056">
        <w:trPr>
          <w:trHeight w:val="975"/>
          <w:jc w:val="center"/>
        </w:trPr>
        <w:tc>
          <w:tcPr>
            <w:tcW w:w="10040" w:type="dxa"/>
            <w:gridSpan w:val="6"/>
            <w:tcBorders>
              <w:top w:val="nil"/>
              <w:left w:val="nil"/>
              <w:bottom w:val="nil"/>
              <w:right w:val="nil"/>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sz w:val="32"/>
                <w:szCs w:val="32"/>
              </w:rPr>
            </w:pPr>
            <w:r>
              <w:rPr>
                <w:rFonts w:ascii="宋体" w:eastAsia="宋体" w:hAnsi="宋体" w:cs="宋体" w:hint="eastAsia"/>
                <w:color w:val="000000"/>
                <w:sz w:val="32"/>
                <w:szCs w:val="32"/>
                <w:lang w:eastAsia="zh-CN" w:bidi="ar"/>
              </w:rPr>
              <w:t>清单综合单价分析表</w:t>
            </w:r>
          </w:p>
        </w:tc>
      </w:tr>
      <w:tr w:rsidR="00FF6056">
        <w:trPr>
          <w:trHeight w:val="637"/>
          <w:jc w:val="center"/>
        </w:trPr>
        <w:tc>
          <w:tcPr>
            <w:tcW w:w="0" w:type="auto"/>
            <w:tcBorders>
              <w:top w:val="single" w:sz="8"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序号</w:t>
            </w:r>
          </w:p>
        </w:tc>
        <w:tc>
          <w:tcPr>
            <w:tcW w:w="0" w:type="auto"/>
            <w:tcBorders>
              <w:top w:val="single" w:sz="8"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名称</w:t>
            </w:r>
          </w:p>
        </w:tc>
        <w:tc>
          <w:tcPr>
            <w:tcW w:w="0" w:type="auto"/>
            <w:tcBorders>
              <w:top w:val="single" w:sz="8"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单位</w:t>
            </w:r>
          </w:p>
        </w:tc>
        <w:tc>
          <w:tcPr>
            <w:tcW w:w="0" w:type="auto"/>
            <w:tcBorders>
              <w:top w:val="single" w:sz="8"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单价</w:t>
            </w:r>
          </w:p>
        </w:tc>
        <w:tc>
          <w:tcPr>
            <w:tcW w:w="0" w:type="auto"/>
            <w:tcBorders>
              <w:top w:val="single" w:sz="8"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消耗量</w:t>
            </w:r>
            <w:r>
              <w:rPr>
                <w:rFonts w:ascii="宋体" w:eastAsia="宋体" w:hAnsi="宋体" w:cs="宋体" w:hint="eastAsia"/>
                <w:color w:val="000000"/>
                <w:lang w:eastAsia="zh-CN" w:bidi="ar"/>
              </w:rPr>
              <w:t xml:space="preserve"> </w:t>
            </w:r>
          </w:p>
        </w:tc>
        <w:tc>
          <w:tcPr>
            <w:tcW w:w="0" w:type="auto"/>
            <w:tcBorders>
              <w:top w:val="single" w:sz="8"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小计</w:t>
            </w: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proofErr w:type="gramStart"/>
            <w:r>
              <w:rPr>
                <w:rFonts w:ascii="宋体" w:eastAsia="宋体" w:hAnsi="宋体" w:cs="宋体" w:hint="eastAsia"/>
                <w:color w:val="000000"/>
                <w:lang w:eastAsia="zh-CN" w:bidi="ar"/>
              </w:rPr>
              <w:t>一</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r>
              <w:rPr>
                <w:rFonts w:ascii="宋体" w:eastAsia="宋体" w:hAnsi="宋体" w:cs="宋体" w:hint="eastAsia"/>
                <w:color w:val="000000"/>
                <w:lang w:eastAsia="zh-CN" w:bidi="ar"/>
              </w:rPr>
              <w:t>设备基价</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jc w:val="cente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jc w:val="cente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二</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r>
              <w:rPr>
                <w:rFonts w:ascii="宋体" w:eastAsia="宋体" w:hAnsi="宋体" w:cs="宋体" w:hint="eastAsia"/>
                <w:color w:val="000000"/>
                <w:lang w:eastAsia="zh-CN" w:bidi="ar"/>
              </w:rPr>
              <w:t>轿厢及装潢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jc w:val="cente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proofErr w:type="gramStart"/>
            <w:r>
              <w:rPr>
                <w:rFonts w:ascii="宋体" w:eastAsia="宋体" w:hAnsi="宋体" w:cs="宋体" w:hint="eastAsia"/>
                <w:color w:val="000000"/>
                <w:lang w:eastAsia="zh-CN" w:bidi="ar"/>
              </w:rPr>
              <w:t>层门</w:t>
            </w:r>
            <w:proofErr w:type="gramEnd"/>
            <w:r>
              <w:rPr>
                <w:rFonts w:ascii="宋体" w:eastAsia="宋体" w:hAnsi="宋体" w:cs="宋体" w:hint="eastAsia"/>
                <w:color w:val="000000"/>
                <w:lang w:eastAsia="zh-CN" w:bidi="ar"/>
              </w:rPr>
              <w:t>-</w:t>
            </w:r>
            <w:r>
              <w:rPr>
                <w:rFonts w:ascii="宋体" w:eastAsia="宋体" w:hAnsi="宋体" w:cs="宋体" w:hint="eastAsia"/>
                <w:color w:val="000000"/>
                <w:lang w:eastAsia="zh-CN" w:bidi="ar"/>
              </w:rPr>
              <w:t>不锈钢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r>
              <w:rPr>
                <w:rFonts w:ascii="宋体" w:eastAsia="宋体" w:hAnsi="宋体" w:cs="宋体" w:hint="eastAsia"/>
                <w:color w:val="000000"/>
                <w:lang w:eastAsia="zh-CN" w:bidi="ar"/>
              </w:rPr>
              <w:t>轿门</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不锈钢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proofErr w:type="gramStart"/>
            <w:r>
              <w:rPr>
                <w:rFonts w:ascii="宋体" w:eastAsia="宋体" w:hAnsi="宋体" w:cs="宋体" w:hint="eastAsia"/>
                <w:color w:val="000000"/>
                <w:lang w:eastAsia="zh-CN" w:bidi="ar"/>
              </w:rPr>
              <w:t>轿壁</w:t>
            </w:r>
            <w:r>
              <w:rPr>
                <w:rFonts w:ascii="宋体" w:eastAsia="宋体" w:hAnsi="宋体" w:cs="宋体" w:hint="eastAsia"/>
                <w:color w:val="000000"/>
                <w:lang w:eastAsia="zh-CN" w:bidi="ar"/>
              </w:rPr>
              <w:t>-</w:t>
            </w:r>
            <w:proofErr w:type="gramEnd"/>
            <w:r>
              <w:rPr>
                <w:rFonts w:ascii="宋体" w:eastAsia="宋体" w:hAnsi="宋体" w:cs="宋体" w:hint="eastAsia"/>
                <w:color w:val="000000"/>
                <w:lang w:eastAsia="zh-CN" w:bidi="ar"/>
              </w:rPr>
              <w:t>不锈钢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r>
              <w:rPr>
                <w:rFonts w:ascii="宋体" w:eastAsia="宋体" w:hAnsi="宋体" w:cs="宋体" w:hint="eastAsia"/>
                <w:color w:val="000000"/>
                <w:lang w:eastAsia="zh-CN" w:bidi="ar"/>
              </w:rPr>
              <w:t>轿顶</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喷塑钢板</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r>
              <w:rPr>
                <w:rFonts w:ascii="宋体" w:eastAsia="宋体" w:hAnsi="宋体" w:cs="宋体" w:hint="eastAsia"/>
                <w:color w:val="000000"/>
                <w:lang w:eastAsia="zh-CN" w:bidi="ar"/>
              </w:rPr>
              <w:t>地板</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不锈钢</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三</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r>
              <w:rPr>
                <w:rFonts w:ascii="宋体" w:eastAsia="宋体" w:hAnsi="宋体" w:cs="宋体" w:hint="eastAsia"/>
                <w:color w:val="000000"/>
                <w:lang w:eastAsia="zh-CN" w:bidi="ar"/>
              </w:rPr>
              <w:t>功能要求</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r>
              <w:rPr>
                <w:rFonts w:ascii="宋体" w:eastAsia="宋体" w:hAnsi="宋体" w:cs="宋体" w:hint="eastAsia"/>
                <w:color w:val="000000"/>
                <w:lang w:eastAsia="zh-CN" w:bidi="ar"/>
              </w:rPr>
              <w:t>安装费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r>
              <w:rPr>
                <w:rFonts w:ascii="宋体" w:eastAsia="宋体" w:hAnsi="宋体" w:cs="宋体" w:hint="eastAsia"/>
                <w:color w:val="000000"/>
                <w:lang w:eastAsia="zh-CN" w:bidi="ar"/>
              </w:rPr>
              <w:t>运输费</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jc w:val="center"/>
              <w:textAlignment w:val="center"/>
              <w:rPr>
                <w:rFonts w:ascii="宋体" w:eastAsia="宋体" w:hAnsi="宋体" w:cs="宋体"/>
                <w:color w:val="000000"/>
              </w:rPr>
            </w:pPr>
            <w:r>
              <w:rPr>
                <w:rFonts w:ascii="宋体" w:eastAsia="宋体" w:hAnsi="宋体" w:cs="宋体" w:hint="eastAsia"/>
                <w:color w:val="000000"/>
                <w:lang w:eastAsia="zh-CN" w:bidi="ar"/>
              </w:rPr>
              <w:t>六</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rPr>
            </w:pPr>
            <w:r>
              <w:rPr>
                <w:rStyle w:val="font31"/>
                <w:rFonts w:hint="default"/>
                <w:lang w:eastAsia="zh-CN" w:bidi="ar"/>
              </w:rPr>
              <w:t>税金（</w:t>
            </w:r>
            <w:proofErr w:type="gramStart"/>
            <w:r>
              <w:rPr>
                <w:rStyle w:val="font31"/>
                <w:rFonts w:hint="default"/>
                <w:lang w:eastAsia="zh-CN" w:bidi="ar"/>
              </w:rPr>
              <w:t>一</w:t>
            </w:r>
            <w:proofErr w:type="gramEnd"/>
            <w:r>
              <w:rPr>
                <w:rStyle w:val="font31"/>
                <w:rFonts w:hint="default"/>
                <w:lang w:eastAsia="zh-CN" w:bidi="ar"/>
              </w:rPr>
              <w:t>+</w:t>
            </w:r>
            <w:r>
              <w:rPr>
                <w:rStyle w:val="font31"/>
                <w:rFonts w:hint="default"/>
                <w:lang w:eastAsia="zh-CN" w:bidi="ar"/>
              </w:rPr>
              <w:t>二</w:t>
            </w:r>
            <w:r>
              <w:rPr>
                <w:rStyle w:val="font31"/>
                <w:rFonts w:hint="default"/>
                <w:lang w:eastAsia="zh-CN" w:bidi="ar"/>
              </w:rPr>
              <w:t>+</w:t>
            </w:r>
            <w:r>
              <w:rPr>
                <w:rStyle w:val="font31"/>
                <w:rFonts w:hint="default"/>
                <w:lang w:eastAsia="zh-CN" w:bidi="ar"/>
              </w:rPr>
              <w:t>三</w:t>
            </w:r>
            <w:r>
              <w:rPr>
                <w:rStyle w:val="font31"/>
                <w:rFonts w:hint="default"/>
                <w:lang w:eastAsia="zh-CN" w:bidi="ar"/>
              </w:rPr>
              <w:t>+</w:t>
            </w:r>
            <w:r>
              <w:rPr>
                <w:rStyle w:val="font31"/>
                <w:rFonts w:hint="default"/>
                <w:lang w:eastAsia="zh-CN" w:bidi="ar"/>
              </w:rPr>
              <w:t>四</w:t>
            </w:r>
            <w:r>
              <w:rPr>
                <w:rStyle w:val="font31"/>
                <w:rFonts w:hint="default"/>
                <w:lang w:eastAsia="zh-CN" w:bidi="ar"/>
              </w:rPr>
              <w:t>+</w:t>
            </w:r>
            <w:r>
              <w:rPr>
                <w:rStyle w:val="font31"/>
                <w:rFonts w:hint="default"/>
                <w:lang w:eastAsia="zh-CN" w:bidi="ar"/>
              </w:rPr>
              <w:t>五）</w:t>
            </w:r>
            <w:r>
              <w:rPr>
                <w:rStyle w:val="font31"/>
                <w:rFonts w:hint="default"/>
                <w:lang w:eastAsia="zh-CN" w:bidi="ar"/>
              </w:rPr>
              <w:t>*</w:t>
            </w:r>
            <w:r>
              <w:rPr>
                <w:rStyle w:val="font01"/>
                <w:rFonts w:hint="default"/>
                <w:lang w:eastAsia="zh-CN" w:bidi="ar"/>
              </w:rPr>
              <w:t xml:space="preserve">    </w:t>
            </w:r>
            <w:r>
              <w:rPr>
                <w:rStyle w:val="font31"/>
                <w:rFonts w:hint="default"/>
                <w:lang w:eastAsia="zh-CN"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rPr>
            </w:pPr>
          </w:p>
        </w:tc>
      </w:tr>
      <w:tr w:rsidR="00FF6056">
        <w:trPr>
          <w:trHeight w:val="614"/>
          <w:jc w:val="center"/>
        </w:trPr>
        <w:tc>
          <w:tcPr>
            <w:tcW w:w="0" w:type="auto"/>
            <w:tcBorders>
              <w:top w:val="single" w:sz="4" w:space="0" w:color="000000"/>
              <w:left w:val="single" w:sz="8"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jc w:val="center"/>
              <w:rPr>
                <w:rFonts w:ascii="宋体" w:eastAsia="宋体" w:hAnsi="宋体" w:cs="宋体"/>
                <w:color w:val="00000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color w:val="000000"/>
                <w:lang w:eastAsia="zh-CN"/>
              </w:rPr>
            </w:pPr>
            <w:r>
              <w:rPr>
                <w:rFonts w:ascii="宋体" w:eastAsia="宋体" w:hAnsi="宋体" w:cs="宋体" w:hint="eastAsia"/>
                <w:color w:val="000000"/>
                <w:lang w:eastAsia="zh-CN" w:bidi="ar"/>
              </w:rPr>
              <w:t>合计（</w:t>
            </w:r>
            <w:proofErr w:type="gramStart"/>
            <w:r>
              <w:rPr>
                <w:rFonts w:ascii="宋体" w:eastAsia="宋体" w:hAnsi="宋体" w:cs="宋体" w:hint="eastAsia"/>
                <w:color w:val="000000"/>
                <w:lang w:eastAsia="zh-CN" w:bidi="ar"/>
              </w:rPr>
              <w:t>一</w:t>
            </w:r>
            <w:proofErr w:type="gramEnd"/>
            <w:r>
              <w:rPr>
                <w:rFonts w:ascii="宋体" w:eastAsia="宋体" w:hAnsi="宋体" w:cs="宋体" w:hint="eastAsia"/>
                <w:color w:val="000000"/>
                <w:lang w:eastAsia="zh-CN" w:bidi="ar"/>
              </w:rPr>
              <w:t>+</w:t>
            </w:r>
            <w:r>
              <w:rPr>
                <w:rFonts w:ascii="宋体" w:eastAsia="宋体" w:hAnsi="宋体" w:cs="宋体" w:hint="eastAsia"/>
                <w:color w:val="000000"/>
                <w:lang w:eastAsia="zh-CN" w:bidi="ar"/>
              </w:rPr>
              <w:t>二</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三</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四</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五</w:t>
            </w:r>
            <w:r>
              <w:rPr>
                <w:rFonts w:ascii="宋体" w:eastAsia="宋体" w:hAnsi="宋体" w:cs="宋体" w:hint="eastAsia"/>
                <w:color w:val="000000"/>
                <w:lang w:eastAsia="zh-CN" w:bidi="ar"/>
              </w:rPr>
              <w:t>+</w:t>
            </w:r>
            <w:r>
              <w:rPr>
                <w:rFonts w:ascii="宋体" w:eastAsia="宋体" w:hAnsi="宋体" w:cs="宋体" w:hint="eastAsia"/>
                <w:color w:val="000000"/>
                <w:lang w:eastAsia="zh-CN" w:bidi="ar"/>
              </w:rPr>
              <w:t>六）</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lang w:eastAsia="zh-CN"/>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lang w:eastAsia="zh-CN"/>
              </w:rPr>
            </w:pPr>
          </w:p>
        </w:tc>
        <w:tc>
          <w:tcPr>
            <w:tcW w:w="0" w:type="auto"/>
            <w:tcBorders>
              <w:top w:val="single" w:sz="4" w:space="0" w:color="000000"/>
              <w:left w:val="single" w:sz="4" w:space="0" w:color="000000"/>
              <w:bottom w:val="single" w:sz="4" w:space="0" w:color="000000"/>
              <w:right w:val="single" w:sz="8" w:space="0" w:color="000000"/>
            </w:tcBorders>
            <w:shd w:val="clear" w:color="auto" w:fill="auto"/>
            <w:noWrap/>
            <w:tcMar>
              <w:top w:w="12" w:type="dxa"/>
              <w:left w:w="12" w:type="dxa"/>
              <w:right w:w="12" w:type="dxa"/>
            </w:tcMar>
            <w:vAlign w:val="center"/>
          </w:tcPr>
          <w:p w:rsidR="00FF6056" w:rsidRDefault="00FF6056">
            <w:pPr>
              <w:rPr>
                <w:rFonts w:ascii="宋体" w:eastAsia="宋体" w:hAnsi="宋体" w:cs="宋体"/>
                <w:color w:val="000000"/>
                <w:lang w:eastAsia="zh-CN"/>
              </w:rPr>
            </w:pPr>
          </w:p>
        </w:tc>
      </w:tr>
      <w:tr w:rsidR="00FF6056">
        <w:trPr>
          <w:trHeight w:val="635"/>
          <w:jc w:val="center"/>
        </w:trPr>
        <w:tc>
          <w:tcPr>
            <w:tcW w:w="0" w:type="auto"/>
            <w:gridSpan w:val="6"/>
            <w:tcBorders>
              <w:top w:val="single" w:sz="4" w:space="0" w:color="000000"/>
              <w:left w:val="single" w:sz="8" w:space="0" w:color="000000"/>
              <w:bottom w:val="single" w:sz="8" w:space="0" w:color="000000"/>
              <w:right w:val="single" w:sz="4" w:space="0" w:color="000000"/>
            </w:tcBorders>
            <w:shd w:val="clear" w:color="auto" w:fill="auto"/>
            <w:noWrap/>
            <w:tcMar>
              <w:top w:w="12" w:type="dxa"/>
              <w:left w:w="12" w:type="dxa"/>
              <w:right w:w="12" w:type="dxa"/>
            </w:tcMar>
            <w:vAlign w:val="center"/>
          </w:tcPr>
          <w:p w:rsidR="00FF6056" w:rsidRDefault="0042579E">
            <w:pPr>
              <w:widowControl/>
              <w:textAlignment w:val="center"/>
              <w:rPr>
                <w:rFonts w:ascii="宋体" w:eastAsia="宋体" w:hAnsi="宋体" w:cs="宋体"/>
                <w:b/>
                <w:color w:val="000000"/>
                <w:lang w:eastAsia="zh-CN"/>
              </w:rPr>
            </w:pPr>
            <w:r>
              <w:rPr>
                <w:rFonts w:ascii="宋体" w:eastAsia="宋体" w:hAnsi="宋体" w:cs="宋体" w:hint="eastAsia"/>
                <w:b/>
                <w:color w:val="000000"/>
                <w:lang w:eastAsia="zh-CN" w:bidi="ar"/>
              </w:rPr>
              <w:t>备注：投标人可参考本本综合单价分析表或根据自身情况自行编制综合单价分析表</w:t>
            </w:r>
          </w:p>
        </w:tc>
      </w:tr>
    </w:tbl>
    <w:p w:rsidR="00FF6056" w:rsidRDefault="00FF6056">
      <w:pPr>
        <w:ind w:left="3453" w:right="118"/>
        <w:rPr>
          <w:spacing w:val="14"/>
          <w:lang w:eastAsia="zh-CN"/>
        </w:rPr>
      </w:pPr>
    </w:p>
    <w:p w:rsidR="00FF6056" w:rsidRDefault="00FF6056">
      <w:pPr>
        <w:ind w:left="3453" w:right="119"/>
        <w:rPr>
          <w:spacing w:val="14"/>
          <w:lang w:eastAsia="zh-CN"/>
        </w:rPr>
      </w:pPr>
    </w:p>
    <w:p w:rsidR="00FF6056" w:rsidRDefault="00FF6056">
      <w:pPr>
        <w:ind w:left="3453" w:right="119"/>
        <w:rPr>
          <w:spacing w:val="14"/>
          <w:lang w:eastAsia="zh-CN"/>
        </w:rPr>
      </w:pPr>
    </w:p>
    <w:p w:rsidR="00FF6056" w:rsidRDefault="00FF6056">
      <w:pPr>
        <w:ind w:left="3453" w:right="119"/>
        <w:rPr>
          <w:spacing w:val="14"/>
          <w:lang w:eastAsia="zh-CN"/>
        </w:rPr>
      </w:pPr>
    </w:p>
    <w:p w:rsidR="00FF6056" w:rsidRDefault="00FF6056">
      <w:pPr>
        <w:rPr>
          <w:lang w:eastAsia="zh-CN"/>
        </w:rPr>
      </w:pPr>
    </w:p>
    <w:p w:rsidR="00FF6056" w:rsidRDefault="0042579E">
      <w:pPr>
        <w:pStyle w:val="1"/>
        <w:ind w:left="0"/>
        <w:jc w:val="center"/>
        <w:rPr>
          <w:sz w:val="44"/>
          <w:szCs w:val="44"/>
          <w:lang w:eastAsia="zh-CN"/>
        </w:rPr>
      </w:pPr>
      <w:r>
        <w:rPr>
          <w:rFonts w:hint="eastAsia"/>
          <w:sz w:val="44"/>
          <w:szCs w:val="44"/>
          <w:lang w:eastAsia="zh-CN"/>
        </w:rPr>
        <w:t>评标办法</w:t>
      </w:r>
    </w:p>
    <w:p w:rsidR="00FF6056" w:rsidRDefault="00FF6056">
      <w:pPr>
        <w:ind w:firstLineChars="300" w:firstLine="843"/>
        <w:rPr>
          <w:b/>
          <w:bCs/>
          <w:sz w:val="28"/>
          <w:szCs w:val="28"/>
          <w:lang w:eastAsia="zh-CN"/>
        </w:rPr>
      </w:pPr>
    </w:p>
    <w:p w:rsidR="00FF6056" w:rsidRDefault="00FF6056">
      <w:pPr>
        <w:ind w:firstLineChars="300" w:firstLine="843"/>
        <w:rPr>
          <w:b/>
          <w:bCs/>
          <w:sz w:val="28"/>
          <w:szCs w:val="28"/>
          <w:lang w:eastAsia="zh-CN"/>
        </w:rPr>
      </w:pPr>
    </w:p>
    <w:p w:rsidR="00FF6056" w:rsidRDefault="0042579E">
      <w:pPr>
        <w:autoSpaceDE w:val="0"/>
        <w:autoSpaceDN w:val="0"/>
        <w:adjustRightInd w:val="0"/>
        <w:spacing w:before="96" w:line="360" w:lineRule="auto"/>
        <w:ind w:right="-20" w:firstLineChars="200" w:firstLine="480"/>
        <w:rPr>
          <w:rFonts w:asciiTheme="minorEastAsia" w:hAnsiTheme="minorEastAsia" w:cstheme="minorEastAsia"/>
          <w:sz w:val="24"/>
          <w:szCs w:val="24"/>
          <w:lang w:eastAsia="zh-CN"/>
        </w:rPr>
      </w:pPr>
      <w:r>
        <w:rPr>
          <w:rFonts w:asciiTheme="minorEastAsia" w:hAnsiTheme="minorEastAsia" w:cstheme="minorEastAsia" w:hint="eastAsia"/>
          <w:sz w:val="24"/>
          <w:szCs w:val="24"/>
          <w:lang w:eastAsia="zh-CN"/>
        </w:rPr>
        <w:t>1.</w:t>
      </w:r>
      <w:r>
        <w:rPr>
          <w:rFonts w:asciiTheme="minorEastAsia" w:hAnsiTheme="minorEastAsia" w:cstheme="minorEastAsia" w:hint="eastAsia"/>
          <w:sz w:val="24"/>
          <w:szCs w:val="24"/>
          <w:lang w:eastAsia="zh-CN"/>
        </w:rPr>
        <w:t xml:space="preserve"> </w:t>
      </w:r>
      <w:r>
        <w:rPr>
          <w:rFonts w:asciiTheme="minorEastAsia" w:hAnsiTheme="minorEastAsia" w:cstheme="minorEastAsia" w:hint="eastAsia"/>
          <w:sz w:val="24"/>
          <w:szCs w:val="24"/>
          <w:lang w:eastAsia="zh-CN"/>
        </w:rPr>
        <w:t>评标工作</w:t>
      </w:r>
      <w:r>
        <w:rPr>
          <w:rFonts w:asciiTheme="minorEastAsia" w:hAnsiTheme="minorEastAsia" w:cstheme="minorEastAsia" w:hint="eastAsia"/>
          <w:color w:val="000000"/>
          <w:sz w:val="24"/>
          <w:szCs w:val="24"/>
          <w:lang w:eastAsia="zh-CN"/>
        </w:rPr>
        <w:t>由采购人依法组建的谈判委员会组织进行。</w:t>
      </w:r>
    </w:p>
    <w:p w:rsidR="00FF6056" w:rsidRDefault="0042579E">
      <w:pPr>
        <w:tabs>
          <w:tab w:val="left" w:pos="1400"/>
        </w:tabs>
        <w:autoSpaceDE w:val="0"/>
        <w:autoSpaceDN w:val="0"/>
        <w:adjustRightInd w:val="0"/>
        <w:spacing w:before="96" w:line="360" w:lineRule="auto"/>
        <w:ind w:right="-20" w:firstLineChars="200" w:firstLine="482"/>
        <w:rPr>
          <w:rFonts w:asciiTheme="minorEastAsia" w:hAnsiTheme="minorEastAsia" w:cstheme="minorEastAsia"/>
          <w:sz w:val="24"/>
          <w:szCs w:val="24"/>
          <w:lang w:eastAsia="zh-CN"/>
        </w:rPr>
      </w:pPr>
      <w:r>
        <w:rPr>
          <w:rFonts w:asciiTheme="minorEastAsia" w:hAnsiTheme="minorEastAsia" w:cstheme="minorEastAsia" w:hint="eastAsia"/>
          <w:spacing w:val="1"/>
          <w:sz w:val="24"/>
          <w:szCs w:val="24"/>
          <w:lang w:eastAsia="zh-CN"/>
        </w:rPr>
        <w:t>2</w:t>
      </w:r>
      <w:r>
        <w:rPr>
          <w:rFonts w:asciiTheme="minorEastAsia" w:hAnsiTheme="minorEastAsia" w:cstheme="minorEastAsia" w:hint="eastAsia"/>
          <w:spacing w:val="1"/>
          <w:sz w:val="24"/>
          <w:szCs w:val="24"/>
          <w:lang w:eastAsia="zh-CN"/>
        </w:rPr>
        <w:t>.</w:t>
      </w:r>
      <w:r>
        <w:rPr>
          <w:rFonts w:asciiTheme="minorEastAsia" w:hAnsiTheme="minorEastAsia" w:cstheme="minorEastAsia" w:hint="eastAsia"/>
          <w:spacing w:val="1"/>
          <w:sz w:val="24"/>
          <w:szCs w:val="24"/>
          <w:lang w:eastAsia="zh-CN"/>
        </w:rPr>
        <w:t xml:space="preserve"> </w:t>
      </w:r>
      <w:r>
        <w:rPr>
          <w:rFonts w:asciiTheme="minorEastAsia" w:hAnsiTheme="minorEastAsia" w:cstheme="minorEastAsia" w:hint="eastAsia"/>
          <w:spacing w:val="1"/>
          <w:sz w:val="24"/>
          <w:szCs w:val="24"/>
          <w:lang w:eastAsia="zh-CN"/>
        </w:rPr>
        <w:t>定标方法</w:t>
      </w:r>
      <w:r>
        <w:rPr>
          <w:rFonts w:asciiTheme="minorEastAsia" w:hAnsiTheme="minorEastAsia" w:cstheme="minorEastAsia" w:hint="eastAsia"/>
          <w:spacing w:val="1"/>
          <w:sz w:val="24"/>
          <w:szCs w:val="24"/>
          <w:lang w:eastAsia="zh-CN"/>
        </w:rPr>
        <w:t>：</w:t>
      </w:r>
      <w:r>
        <w:rPr>
          <w:rFonts w:asciiTheme="minorEastAsia" w:hAnsiTheme="minorEastAsia" w:cstheme="minorEastAsia" w:hint="eastAsia"/>
          <w:sz w:val="24"/>
          <w:szCs w:val="24"/>
          <w:lang w:eastAsia="zh-CN"/>
        </w:rPr>
        <w:t>经过评审后的合理最低价中选</w:t>
      </w:r>
    </w:p>
    <w:p w:rsidR="00FF6056" w:rsidRDefault="0042579E">
      <w:pPr>
        <w:tabs>
          <w:tab w:val="left" w:pos="1400"/>
        </w:tabs>
        <w:autoSpaceDE w:val="0"/>
        <w:autoSpaceDN w:val="0"/>
        <w:adjustRightInd w:val="0"/>
        <w:spacing w:before="96" w:line="360" w:lineRule="auto"/>
        <w:ind w:right="-20" w:firstLineChars="200" w:firstLine="482"/>
        <w:rPr>
          <w:rFonts w:asciiTheme="minorEastAsia" w:hAnsiTheme="minorEastAsia" w:cstheme="minorEastAsia"/>
          <w:spacing w:val="1"/>
          <w:sz w:val="24"/>
          <w:szCs w:val="24"/>
          <w:lang w:eastAsia="zh-CN"/>
        </w:rPr>
      </w:pPr>
      <w:r>
        <w:rPr>
          <w:rFonts w:asciiTheme="minorEastAsia" w:hAnsiTheme="minorEastAsia" w:cstheme="minorEastAsia" w:hint="eastAsia"/>
          <w:spacing w:val="1"/>
          <w:sz w:val="24"/>
          <w:szCs w:val="24"/>
          <w:lang w:eastAsia="zh-CN"/>
        </w:rPr>
        <w:t>3</w:t>
      </w:r>
      <w:r>
        <w:rPr>
          <w:rFonts w:asciiTheme="minorEastAsia" w:hAnsiTheme="minorEastAsia" w:cstheme="minorEastAsia" w:hint="eastAsia"/>
          <w:spacing w:val="1"/>
          <w:sz w:val="24"/>
          <w:szCs w:val="24"/>
          <w:lang w:eastAsia="zh-CN"/>
        </w:rPr>
        <w:t>.</w:t>
      </w:r>
      <w:r>
        <w:rPr>
          <w:rFonts w:asciiTheme="minorEastAsia" w:hAnsiTheme="minorEastAsia" w:cstheme="minorEastAsia" w:hint="eastAsia"/>
          <w:spacing w:val="1"/>
          <w:sz w:val="24"/>
          <w:szCs w:val="24"/>
          <w:lang w:eastAsia="zh-CN"/>
        </w:rPr>
        <w:t xml:space="preserve"> </w:t>
      </w:r>
      <w:r>
        <w:rPr>
          <w:rFonts w:asciiTheme="minorEastAsia" w:hAnsiTheme="minorEastAsia" w:cstheme="minorEastAsia" w:hint="eastAsia"/>
          <w:spacing w:val="1"/>
          <w:sz w:val="24"/>
          <w:szCs w:val="24"/>
          <w:lang w:eastAsia="zh-CN"/>
        </w:rPr>
        <w:t>竞价文件有下述情形之一的，属于重大偏差、视为未能对招标文件做出实质性响应，按废标处理：</w:t>
      </w:r>
    </w:p>
    <w:p w:rsidR="00FF6056" w:rsidRDefault="0042579E">
      <w:pPr>
        <w:spacing w:line="360" w:lineRule="auto"/>
        <w:ind w:firstLineChars="200" w:firstLine="480"/>
        <w:rPr>
          <w:rFonts w:asciiTheme="minorEastAsia" w:hAnsiTheme="minorEastAsia" w:cstheme="minorEastAsia"/>
          <w:bCs/>
          <w:color w:val="000000"/>
          <w:sz w:val="24"/>
          <w:szCs w:val="24"/>
          <w:lang w:eastAsia="zh-CN"/>
        </w:rPr>
      </w:pPr>
      <w:r>
        <w:rPr>
          <w:rFonts w:asciiTheme="minorEastAsia" w:hAnsiTheme="minorEastAsia" w:cstheme="minorEastAsia" w:hint="eastAsia"/>
          <w:bCs/>
          <w:color w:val="000000"/>
          <w:sz w:val="24"/>
          <w:szCs w:val="24"/>
          <w:lang w:eastAsia="zh-CN"/>
        </w:rPr>
        <w:t>（</w:t>
      </w:r>
      <w:r>
        <w:rPr>
          <w:rFonts w:asciiTheme="minorEastAsia" w:hAnsiTheme="minorEastAsia" w:cstheme="minorEastAsia" w:hint="eastAsia"/>
          <w:bCs/>
          <w:color w:val="000000"/>
          <w:sz w:val="24"/>
          <w:szCs w:val="24"/>
          <w:lang w:eastAsia="zh-CN"/>
        </w:rPr>
        <w:t>1</w:t>
      </w:r>
      <w:r>
        <w:rPr>
          <w:rFonts w:asciiTheme="minorEastAsia" w:hAnsiTheme="minorEastAsia" w:cstheme="minorEastAsia" w:hint="eastAsia"/>
          <w:bCs/>
          <w:color w:val="000000"/>
          <w:sz w:val="24"/>
          <w:szCs w:val="24"/>
          <w:lang w:eastAsia="zh-CN"/>
        </w:rPr>
        <w:t>）竞价文件中的</w:t>
      </w:r>
      <w:proofErr w:type="gramStart"/>
      <w:r>
        <w:rPr>
          <w:rFonts w:asciiTheme="minorEastAsia" w:hAnsiTheme="minorEastAsia" w:cstheme="minorEastAsia" w:hint="eastAsia"/>
          <w:bCs/>
          <w:color w:val="000000"/>
          <w:sz w:val="24"/>
          <w:szCs w:val="24"/>
          <w:lang w:eastAsia="zh-CN"/>
        </w:rPr>
        <w:t>竞价函未加盖</w:t>
      </w:r>
      <w:proofErr w:type="gramEnd"/>
      <w:r>
        <w:rPr>
          <w:rFonts w:asciiTheme="minorEastAsia" w:hAnsiTheme="minorEastAsia" w:cstheme="minorEastAsia" w:hint="eastAsia"/>
          <w:bCs/>
          <w:color w:val="000000"/>
          <w:sz w:val="24"/>
          <w:szCs w:val="24"/>
          <w:lang w:eastAsia="zh-CN"/>
        </w:rPr>
        <w:t>竞价人的公章及企业法定代表人印章的，或者企业法定代表人委托代理人没有合法、有效的委托书（原件）及委托代理人印章的；</w:t>
      </w:r>
    </w:p>
    <w:p w:rsidR="00FF6056" w:rsidRDefault="0042579E">
      <w:pPr>
        <w:spacing w:line="360" w:lineRule="auto"/>
        <w:ind w:firstLineChars="200" w:firstLine="480"/>
        <w:rPr>
          <w:rFonts w:asciiTheme="minorEastAsia" w:hAnsiTheme="minorEastAsia" w:cstheme="minorEastAsia"/>
          <w:bCs/>
          <w:color w:val="000000"/>
          <w:sz w:val="24"/>
          <w:szCs w:val="24"/>
          <w:lang w:eastAsia="zh-CN"/>
        </w:rPr>
      </w:pPr>
      <w:r>
        <w:rPr>
          <w:rFonts w:asciiTheme="minorEastAsia" w:hAnsiTheme="minorEastAsia" w:cstheme="minorEastAsia" w:hint="eastAsia"/>
          <w:bCs/>
          <w:color w:val="000000"/>
          <w:sz w:val="24"/>
          <w:szCs w:val="24"/>
          <w:lang w:eastAsia="zh-CN"/>
        </w:rPr>
        <w:t>（</w:t>
      </w:r>
      <w:r>
        <w:rPr>
          <w:rFonts w:asciiTheme="minorEastAsia" w:hAnsiTheme="minorEastAsia" w:cstheme="minorEastAsia" w:hint="eastAsia"/>
          <w:bCs/>
          <w:color w:val="000000"/>
          <w:sz w:val="24"/>
          <w:szCs w:val="24"/>
          <w:lang w:eastAsia="zh-CN"/>
        </w:rPr>
        <w:t>2</w:t>
      </w:r>
      <w:r>
        <w:rPr>
          <w:rFonts w:asciiTheme="minorEastAsia" w:hAnsiTheme="minorEastAsia" w:cstheme="minorEastAsia" w:hint="eastAsia"/>
          <w:bCs/>
          <w:color w:val="000000"/>
          <w:sz w:val="24"/>
          <w:szCs w:val="24"/>
          <w:lang w:eastAsia="zh-CN"/>
        </w:rPr>
        <w:t>）未按招标文件规定的格式填写，内容不全或关键字迹模糊、无法辨认的；</w:t>
      </w:r>
    </w:p>
    <w:p w:rsidR="00FF6056" w:rsidRDefault="0042579E">
      <w:pPr>
        <w:spacing w:line="360" w:lineRule="auto"/>
        <w:ind w:firstLineChars="200" w:firstLine="480"/>
        <w:rPr>
          <w:rFonts w:asciiTheme="minorEastAsia" w:hAnsiTheme="minorEastAsia" w:cstheme="minorEastAsia"/>
          <w:bCs/>
          <w:color w:val="000000"/>
          <w:sz w:val="24"/>
          <w:szCs w:val="24"/>
          <w:lang w:eastAsia="zh-CN"/>
        </w:rPr>
      </w:pPr>
      <w:r>
        <w:rPr>
          <w:rFonts w:asciiTheme="minorEastAsia" w:hAnsiTheme="minorEastAsia" w:cstheme="minorEastAsia" w:hint="eastAsia"/>
          <w:bCs/>
          <w:color w:val="000000"/>
          <w:sz w:val="24"/>
          <w:szCs w:val="24"/>
          <w:lang w:eastAsia="zh-CN"/>
        </w:rPr>
        <w:t>（</w:t>
      </w:r>
      <w:r>
        <w:rPr>
          <w:rFonts w:asciiTheme="minorEastAsia" w:hAnsiTheme="minorEastAsia" w:cstheme="minorEastAsia" w:hint="eastAsia"/>
          <w:bCs/>
          <w:color w:val="000000"/>
          <w:sz w:val="24"/>
          <w:szCs w:val="24"/>
          <w:lang w:eastAsia="zh-CN"/>
        </w:rPr>
        <w:t>3</w:t>
      </w:r>
      <w:r>
        <w:rPr>
          <w:rFonts w:asciiTheme="minorEastAsia" w:hAnsiTheme="minorEastAsia" w:cstheme="minorEastAsia" w:hint="eastAsia"/>
          <w:bCs/>
          <w:color w:val="000000"/>
          <w:sz w:val="24"/>
          <w:szCs w:val="24"/>
          <w:lang w:eastAsia="zh-CN"/>
        </w:rPr>
        <w:t>）提交的竞价文件正、副本份数不符合招标文件要求的；</w:t>
      </w:r>
      <w:r>
        <w:rPr>
          <w:rFonts w:asciiTheme="minorEastAsia" w:hAnsiTheme="minorEastAsia" w:cstheme="minorEastAsia" w:hint="eastAsia"/>
          <w:bCs/>
          <w:color w:val="000000"/>
          <w:sz w:val="24"/>
          <w:szCs w:val="24"/>
          <w:lang w:eastAsia="zh-CN"/>
        </w:rPr>
        <w:t xml:space="preserve"> </w:t>
      </w:r>
    </w:p>
    <w:p w:rsidR="00FF6056" w:rsidRDefault="0042579E">
      <w:pPr>
        <w:spacing w:line="360" w:lineRule="auto"/>
        <w:ind w:firstLineChars="200" w:firstLine="480"/>
        <w:rPr>
          <w:rFonts w:asciiTheme="minorEastAsia" w:hAnsiTheme="minorEastAsia" w:cstheme="minorEastAsia"/>
          <w:bCs/>
          <w:color w:val="000000"/>
          <w:sz w:val="24"/>
          <w:szCs w:val="24"/>
          <w:lang w:eastAsia="zh-CN"/>
        </w:rPr>
      </w:pPr>
      <w:r>
        <w:rPr>
          <w:rFonts w:asciiTheme="minorEastAsia" w:hAnsiTheme="minorEastAsia" w:cstheme="minorEastAsia" w:hint="eastAsia"/>
          <w:bCs/>
          <w:color w:val="000000"/>
          <w:sz w:val="24"/>
          <w:szCs w:val="24"/>
          <w:lang w:eastAsia="zh-CN"/>
        </w:rPr>
        <w:t>（</w:t>
      </w:r>
      <w:r>
        <w:rPr>
          <w:rFonts w:asciiTheme="minorEastAsia" w:hAnsiTheme="minorEastAsia" w:cstheme="minorEastAsia" w:hint="eastAsia"/>
          <w:bCs/>
          <w:color w:val="000000"/>
          <w:sz w:val="24"/>
          <w:szCs w:val="24"/>
          <w:lang w:eastAsia="zh-CN"/>
        </w:rPr>
        <w:t>4</w:t>
      </w:r>
      <w:r>
        <w:rPr>
          <w:rFonts w:asciiTheme="minorEastAsia" w:hAnsiTheme="minorEastAsia" w:cstheme="minorEastAsia" w:hint="eastAsia"/>
          <w:bCs/>
          <w:color w:val="000000"/>
          <w:sz w:val="24"/>
          <w:szCs w:val="24"/>
          <w:lang w:eastAsia="zh-CN"/>
        </w:rPr>
        <w:t>）除在竞价文件截止日期前经采购人书面同意外，项目负责人与资格预审时不一致的；</w:t>
      </w:r>
    </w:p>
    <w:p w:rsidR="00FF6056" w:rsidRDefault="0042579E">
      <w:pPr>
        <w:spacing w:line="360" w:lineRule="auto"/>
        <w:ind w:firstLineChars="200" w:firstLine="480"/>
        <w:rPr>
          <w:rFonts w:asciiTheme="minorEastAsia" w:hAnsiTheme="minorEastAsia" w:cstheme="minorEastAsia"/>
          <w:bCs/>
          <w:color w:val="000000"/>
          <w:sz w:val="24"/>
          <w:szCs w:val="24"/>
          <w:lang w:eastAsia="zh-CN"/>
        </w:rPr>
      </w:pPr>
      <w:r>
        <w:rPr>
          <w:rFonts w:asciiTheme="minorEastAsia" w:hAnsiTheme="minorEastAsia" w:cstheme="minorEastAsia" w:hint="eastAsia"/>
          <w:bCs/>
          <w:color w:val="000000"/>
          <w:sz w:val="24"/>
          <w:szCs w:val="24"/>
          <w:lang w:eastAsia="zh-CN"/>
        </w:rPr>
        <w:t>（</w:t>
      </w:r>
      <w:r>
        <w:rPr>
          <w:rFonts w:asciiTheme="minorEastAsia" w:hAnsiTheme="minorEastAsia" w:cstheme="minorEastAsia" w:hint="eastAsia"/>
          <w:bCs/>
          <w:color w:val="000000"/>
          <w:sz w:val="24"/>
          <w:szCs w:val="24"/>
          <w:lang w:eastAsia="zh-CN"/>
        </w:rPr>
        <w:t>5</w:t>
      </w:r>
      <w:r>
        <w:rPr>
          <w:rFonts w:asciiTheme="minorEastAsia" w:hAnsiTheme="minorEastAsia" w:cstheme="minorEastAsia" w:hint="eastAsia"/>
          <w:bCs/>
          <w:color w:val="000000"/>
          <w:sz w:val="24"/>
          <w:szCs w:val="24"/>
          <w:lang w:eastAsia="zh-CN"/>
        </w:rPr>
        <w:t>）竞价文件载明的招标项目完成期限超过招标文件规定的期限；</w:t>
      </w:r>
    </w:p>
    <w:p w:rsidR="00FF6056" w:rsidRDefault="0042579E">
      <w:pPr>
        <w:spacing w:line="360" w:lineRule="auto"/>
        <w:ind w:firstLineChars="200" w:firstLine="480"/>
        <w:rPr>
          <w:rFonts w:asciiTheme="minorEastAsia" w:hAnsiTheme="minorEastAsia" w:cstheme="minorEastAsia"/>
          <w:bCs/>
          <w:color w:val="000000"/>
          <w:sz w:val="24"/>
          <w:szCs w:val="24"/>
          <w:lang w:eastAsia="zh-CN"/>
        </w:rPr>
      </w:pPr>
      <w:r>
        <w:rPr>
          <w:rFonts w:asciiTheme="minorEastAsia" w:hAnsiTheme="minorEastAsia" w:cstheme="minorEastAsia" w:hint="eastAsia"/>
          <w:bCs/>
          <w:color w:val="000000"/>
          <w:sz w:val="24"/>
          <w:szCs w:val="24"/>
          <w:lang w:eastAsia="zh-CN"/>
        </w:rPr>
        <w:t>（</w:t>
      </w:r>
      <w:r>
        <w:rPr>
          <w:rFonts w:asciiTheme="minorEastAsia" w:hAnsiTheme="minorEastAsia" w:cstheme="minorEastAsia" w:hint="eastAsia"/>
          <w:bCs/>
          <w:color w:val="000000"/>
          <w:sz w:val="24"/>
          <w:szCs w:val="24"/>
          <w:lang w:eastAsia="zh-CN"/>
        </w:rPr>
        <w:t>6</w:t>
      </w:r>
      <w:r>
        <w:rPr>
          <w:rFonts w:asciiTheme="minorEastAsia" w:hAnsiTheme="minorEastAsia" w:cstheme="minorEastAsia" w:hint="eastAsia"/>
          <w:bCs/>
          <w:color w:val="000000"/>
          <w:sz w:val="24"/>
          <w:szCs w:val="24"/>
          <w:lang w:eastAsia="zh-CN"/>
        </w:rPr>
        <w:t>）明显不符合技术规范、技术标准的要求；</w:t>
      </w:r>
    </w:p>
    <w:p w:rsidR="00FF6056" w:rsidRDefault="0042579E">
      <w:pPr>
        <w:spacing w:line="360" w:lineRule="auto"/>
        <w:ind w:firstLineChars="200" w:firstLine="480"/>
        <w:rPr>
          <w:rFonts w:asciiTheme="minorEastAsia" w:hAnsiTheme="minorEastAsia" w:cstheme="minorEastAsia"/>
          <w:bCs/>
          <w:color w:val="000000"/>
          <w:sz w:val="24"/>
          <w:szCs w:val="24"/>
          <w:lang w:eastAsia="zh-CN"/>
        </w:rPr>
      </w:pPr>
      <w:r>
        <w:rPr>
          <w:rFonts w:asciiTheme="minorEastAsia" w:hAnsiTheme="minorEastAsia" w:cstheme="minorEastAsia" w:hint="eastAsia"/>
          <w:bCs/>
          <w:color w:val="000000"/>
          <w:sz w:val="24"/>
          <w:szCs w:val="24"/>
          <w:lang w:eastAsia="zh-CN"/>
        </w:rPr>
        <w:t>（</w:t>
      </w:r>
      <w:r>
        <w:rPr>
          <w:rFonts w:asciiTheme="minorEastAsia" w:hAnsiTheme="minorEastAsia" w:cstheme="minorEastAsia" w:hint="eastAsia"/>
          <w:bCs/>
          <w:color w:val="000000"/>
          <w:sz w:val="24"/>
          <w:szCs w:val="24"/>
          <w:lang w:eastAsia="zh-CN"/>
        </w:rPr>
        <w:t>7</w:t>
      </w:r>
      <w:r>
        <w:rPr>
          <w:rFonts w:asciiTheme="minorEastAsia" w:hAnsiTheme="minorEastAsia" w:cstheme="minorEastAsia" w:hint="eastAsia"/>
          <w:bCs/>
          <w:color w:val="000000"/>
          <w:sz w:val="24"/>
          <w:szCs w:val="24"/>
          <w:lang w:eastAsia="zh-CN"/>
        </w:rPr>
        <w:t>）以他人的名义竞价、串通竞价或者以其他弄虚作假方式竞价的；</w:t>
      </w:r>
    </w:p>
    <w:p w:rsidR="00FF6056" w:rsidRDefault="0042579E">
      <w:pPr>
        <w:spacing w:line="360" w:lineRule="auto"/>
        <w:ind w:firstLineChars="200" w:firstLine="480"/>
        <w:rPr>
          <w:rFonts w:asciiTheme="minorEastAsia" w:hAnsiTheme="minorEastAsia" w:cstheme="minorEastAsia"/>
          <w:color w:val="000000"/>
          <w:sz w:val="24"/>
          <w:szCs w:val="24"/>
          <w:lang w:eastAsia="zh-CN"/>
        </w:rPr>
      </w:pPr>
      <w:r>
        <w:rPr>
          <w:rFonts w:asciiTheme="minorEastAsia" w:hAnsiTheme="minorEastAsia" w:cstheme="minorEastAsia" w:hint="eastAsia"/>
          <w:color w:val="000000"/>
          <w:sz w:val="24"/>
          <w:szCs w:val="24"/>
          <w:lang w:eastAsia="zh-CN"/>
        </w:rPr>
        <w:t>评标委员会根据规定否决不合格竞价或者界定</w:t>
      </w:r>
      <w:proofErr w:type="gramStart"/>
      <w:r>
        <w:rPr>
          <w:rFonts w:asciiTheme="minorEastAsia" w:hAnsiTheme="minorEastAsia" w:cstheme="minorEastAsia" w:hint="eastAsia"/>
          <w:color w:val="000000"/>
          <w:sz w:val="24"/>
          <w:szCs w:val="24"/>
          <w:lang w:eastAsia="zh-CN"/>
        </w:rPr>
        <w:t>为废标后</w:t>
      </w:r>
      <w:proofErr w:type="gramEnd"/>
      <w:r>
        <w:rPr>
          <w:rFonts w:asciiTheme="minorEastAsia" w:hAnsiTheme="minorEastAsia" w:cstheme="minorEastAsia" w:hint="eastAsia"/>
          <w:color w:val="000000"/>
          <w:sz w:val="24"/>
          <w:szCs w:val="24"/>
          <w:lang w:eastAsia="zh-CN"/>
        </w:rPr>
        <w:t>，因有效竞价不足三个使得竞价明显缺乏竞争的，评标委员会可以否决全部竞价，采购人将依法重新招标。</w:t>
      </w:r>
    </w:p>
    <w:p w:rsidR="00FF6056" w:rsidRDefault="00FF6056">
      <w:pPr>
        <w:rPr>
          <w:sz w:val="28"/>
          <w:szCs w:val="28"/>
          <w:lang w:eastAsia="zh-CN"/>
        </w:rPr>
      </w:pPr>
    </w:p>
    <w:p w:rsidR="00FF6056" w:rsidRDefault="00FF6056">
      <w:pPr>
        <w:rPr>
          <w:sz w:val="28"/>
          <w:szCs w:val="28"/>
          <w:lang w:eastAsia="zh-CN"/>
        </w:rPr>
      </w:pPr>
    </w:p>
    <w:p w:rsidR="00FF6056" w:rsidRDefault="00FF6056">
      <w:pPr>
        <w:rPr>
          <w:sz w:val="28"/>
          <w:szCs w:val="28"/>
          <w:lang w:eastAsia="zh-CN"/>
        </w:rPr>
      </w:pPr>
    </w:p>
    <w:p w:rsidR="00FF6056" w:rsidRDefault="0042579E">
      <w:pPr>
        <w:pStyle w:val="1"/>
        <w:rPr>
          <w:sz w:val="48"/>
          <w:szCs w:val="48"/>
          <w:lang w:eastAsia="zh-CN"/>
        </w:rPr>
      </w:pPr>
      <w:r>
        <w:rPr>
          <w:rFonts w:hint="eastAsia"/>
          <w:sz w:val="48"/>
          <w:szCs w:val="48"/>
          <w:lang w:eastAsia="zh-CN"/>
        </w:rPr>
        <w:t>确定中选候选人</w:t>
      </w:r>
    </w:p>
    <w:p w:rsidR="00FF6056" w:rsidRDefault="00FF6056">
      <w:pPr>
        <w:rPr>
          <w:lang w:eastAsia="zh-CN"/>
        </w:rPr>
      </w:pPr>
    </w:p>
    <w:p w:rsidR="00FF6056" w:rsidRDefault="0042579E">
      <w:pPr>
        <w:spacing w:line="480" w:lineRule="auto"/>
        <w:ind w:firstLineChars="200" w:firstLine="440"/>
        <w:rPr>
          <w:rFonts w:asciiTheme="minorEastAsia" w:hAnsiTheme="minorEastAsia" w:cstheme="minorEastAsia"/>
          <w:color w:val="000000"/>
          <w:sz w:val="21"/>
          <w:szCs w:val="21"/>
          <w:lang w:eastAsia="zh-CN"/>
        </w:rPr>
      </w:pPr>
      <w:r>
        <w:rPr>
          <w:rFonts w:ascii="宋体" w:eastAsia="宋体" w:hAnsi="宋体" w:cs="宋体" w:hint="eastAsia"/>
          <w:szCs w:val="21"/>
          <w:lang w:val="zh-CN" w:eastAsia="zh-CN"/>
        </w:rPr>
        <w:t>经过评审后的合理最低价中</w:t>
      </w:r>
      <w:r>
        <w:rPr>
          <w:rFonts w:ascii="宋体" w:eastAsia="宋体" w:hAnsi="宋体" w:cs="宋体" w:hint="eastAsia"/>
          <w:szCs w:val="21"/>
          <w:lang w:val="zh-CN" w:eastAsia="zh-CN"/>
        </w:rPr>
        <w:t>,</w:t>
      </w:r>
      <w:r>
        <w:rPr>
          <w:rFonts w:ascii="宋体" w:eastAsia="宋体" w:hAnsi="宋体" w:cs="宋体" w:hint="eastAsia"/>
          <w:szCs w:val="21"/>
          <w:lang w:val="zh-CN" w:eastAsia="zh-CN"/>
        </w:rPr>
        <w:t>确定中选单位后，采购人向中选单位发出中选通知书，并同时将中选结果通知所有未中选的竞价人，中选通知书将成为合同的组成部分</w:t>
      </w:r>
      <w:r>
        <w:rPr>
          <w:rFonts w:ascii="宋体" w:eastAsia="宋体" w:hAnsi="宋体" w:cs="宋体" w:hint="eastAsia"/>
          <w:szCs w:val="21"/>
          <w:lang w:val="zh-CN" w:eastAsia="zh-CN"/>
        </w:rPr>
        <w:t>。</w:t>
      </w:r>
    </w:p>
    <w:sectPr w:rsidR="00FF6056">
      <w:pgSz w:w="11910" w:h="16840"/>
      <w:pgMar w:top="820" w:right="900" w:bottom="760" w:left="900" w:header="594" w:footer="57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579E" w:rsidRDefault="0042579E">
      <w:r>
        <w:separator/>
      </w:r>
    </w:p>
  </w:endnote>
  <w:endnote w:type="continuationSeparator" w:id="0">
    <w:p w:rsidR="0042579E" w:rsidRDefault="0042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056" w:rsidRDefault="0042579E">
    <w:pPr>
      <w:spacing w:line="14" w:lineRule="auto"/>
      <w:rPr>
        <w:sz w:val="20"/>
        <w:szCs w:val="20"/>
      </w:rPr>
    </w:pPr>
    <w:r>
      <w:pict>
        <v:shapetype id="_x0000_t202" coordsize="21600,21600" o:spt="202" path="m,l,21600r21600,l21600,xe">
          <v:stroke joinstyle="miter"/>
          <v:path gradientshapeok="t" o:connecttype="rect"/>
        </v:shapetype>
        <v:shape id="_x0000_s2050" type="#_x0000_t202" style="position:absolute;margin-left:0;margin-top:802.35pt;width:74pt;height:11.4pt;z-index:251658240;mso-position-horizontal:center;mso-position-horizontal-relative:margin;mso-position-vertical-relative:page;mso-width-relative:page;mso-height-relative:page" filled="f" stroked="f">
          <v:textbox inset="0,0,0,0">
            <w:txbxContent>
              <w:p w:rsidR="00FF6056" w:rsidRDefault="0042579E">
                <w:pPr>
                  <w:spacing w:line="214" w:lineRule="exact"/>
                  <w:ind w:left="20"/>
                  <w:rPr>
                    <w:rFonts w:ascii="宋体" w:eastAsia="宋体" w:hAnsi="宋体" w:cs="宋体"/>
                    <w:sz w:val="18"/>
                    <w:szCs w:val="18"/>
                    <w:lang w:eastAsia="zh-CN"/>
                  </w:rPr>
                </w:pPr>
                <w:r>
                  <w:rPr>
                    <w:rFonts w:ascii="宋体" w:eastAsia="宋体" w:hAnsi="宋体" w:cs="宋体" w:hint="eastAsia"/>
                    <w:sz w:val="18"/>
                    <w:szCs w:val="18"/>
                    <w:lang w:eastAsia="zh-CN"/>
                  </w:rPr>
                  <w:t>第</w:t>
                </w:r>
                <w:r>
                  <w:rPr>
                    <w:rFonts w:ascii="宋体" w:eastAsia="宋体" w:hAnsi="宋体" w:cs="宋体" w:hint="eastAsia"/>
                    <w:sz w:val="18"/>
                    <w:szCs w:val="18"/>
                    <w:lang w:eastAsia="zh-CN"/>
                  </w:rPr>
                  <w:t xml:space="preserve"> </w:t>
                </w:r>
                <w:r>
                  <w:rPr>
                    <w:rFonts w:ascii="宋体" w:eastAsia="宋体" w:hAnsi="宋体" w:cs="宋体" w:hint="eastAsia"/>
                    <w:sz w:val="18"/>
                    <w:szCs w:val="18"/>
                    <w:lang w:eastAsia="zh-CN"/>
                  </w:rPr>
                  <w:fldChar w:fldCharType="begin"/>
                </w:r>
                <w:r>
                  <w:rPr>
                    <w:rFonts w:ascii="宋体" w:eastAsia="宋体" w:hAnsi="宋体" w:cs="宋体" w:hint="eastAsia"/>
                    <w:sz w:val="18"/>
                    <w:szCs w:val="18"/>
                    <w:lang w:eastAsia="zh-CN"/>
                  </w:rPr>
                  <w:instrText xml:space="preserve"> PAGE  \* MERGEFORMAT </w:instrText>
                </w:r>
                <w:r>
                  <w:rPr>
                    <w:rFonts w:ascii="宋体" w:eastAsia="宋体" w:hAnsi="宋体" w:cs="宋体" w:hint="eastAsia"/>
                    <w:sz w:val="18"/>
                    <w:szCs w:val="18"/>
                    <w:lang w:eastAsia="zh-CN"/>
                  </w:rPr>
                  <w:fldChar w:fldCharType="separate"/>
                </w:r>
                <w:r>
                  <w:rPr>
                    <w:rFonts w:ascii="宋体" w:eastAsia="宋体" w:hAnsi="宋体" w:cs="宋体" w:hint="eastAsia"/>
                    <w:sz w:val="18"/>
                    <w:szCs w:val="18"/>
                    <w:lang w:eastAsia="zh-CN"/>
                  </w:rPr>
                  <w:t>2</w:t>
                </w:r>
                <w:r>
                  <w:rPr>
                    <w:rFonts w:ascii="宋体" w:eastAsia="宋体" w:hAnsi="宋体" w:cs="宋体" w:hint="eastAsia"/>
                    <w:sz w:val="18"/>
                    <w:szCs w:val="18"/>
                    <w:lang w:eastAsia="zh-CN"/>
                  </w:rPr>
                  <w:fldChar w:fldCharType="end"/>
                </w:r>
                <w:r>
                  <w:rPr>
                    <w:rFonts w:ascii="宋体" w:eastAsia="宋体" w:hAnsi="宋体" w:cs="宋体" w:hint="eastAsia"/>
                    <w:sz w:val="18"/>
                    <w:szCs w:val="18"/>
                    <w:lang w:eastAsia="zh-CN"/>
                  </w:rPr>
                  <w:t xml:space="preserve"> </w:t>
                </w:r>
                <w:r>
                  <w:rPr>
                    <w:rFonts w:ascii="宋体" w:eastAsia="宋体" w:hAnsi="宋体" w:cs="宋体" w:hint="eastAsia"/>
                    <w:sz w:val="18"/>
                    <w:szCs w:val="18"/>
                    <w:lang w:eastAsia="zh-CN"/>
                  </w:rPr>
                  <w:t>页</w:t>
                </w:r>
              </w:p>
            </w:txbxContent>
          </v:textbox>
          <w10:wrap anchorx="margin"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056" w:rsidRDefault="0042579E">
    <w:pPr>
      <w:spacing w:line="14" w:lineRule="auto"/>
      <w:rPr>
        <w:sz w:val="20"/>
        <w:szCs w:val="20"/>
      </w:rPr>
    </w:pPr>
    <w:r>
      <w:pict>
        <v:shapetype id="_x0000_t202" coordsize="21600,21600" o:spt="202" path="m,l,21600r21600,l21600,xe">
          <v:stroke joinstyle="miter"/>
          <v:path gradientshapeok="t" o:connecttype="rect"/>
        </v:shapetype>
        <v:shape id="_x0000_s2057" type="#_x0000_t202" style="position:absolute;margin-left:0;margin-top:802.35pt;width:78.6pt;height:11.4pt;z-index:251661312;mso-position-horizontal:center;mso-position-horizontal-relative:margin;mso-position-vertical-relative:page;mso-width-relative:page;mso-height-relative:page" filled="f" stroked="f">
          <v:textbox inset="0,0,0,0">
            <w:txbxContent>
              <w:p w:rsidR="00FF6056" w:rsidRDefault="0042579E">
                <w:pPr>
                  <w:spacing w:line="214" w:lineRule="exact"/>
                  <w:ind w:left="20"/>
                  <w:rPr>
                    <w:rFonts w:ascii="宋体" w:eastAsia="宋体" w:hAnsi="宋体" w:cs="宋体"/>
                    <w:sz w:val="18"/>
                    <w:szCs w:val="18"/>
                    <w:lang w:eastAsia="zh-CN"/>
                  </w:rPr>
                </w:pPr>
                <w:r>
                  <w:rPr>
                    <w:rFonts w:ascii="宋体" w:eastAsia="宋体" w:hAnsi="宋体" w:cs="宋体" w:hint="eastAsia"/>
                    <w:sz w:val="18"/>
                    <w:szCs w:val="18"/>
                    <w:lang w:eastAsia="zh-CN"/>
                  </w:rPr>
                  <w:t>第</w:t>
                </w:r>
                <w:r>
                  <w:rPr>
                    <w:rFonts w:ascii="宋体" w:eastAsia="宋体" w:hAnsi="宋体" w:cs="宋体" w:hint="eastAsia"/>
                    <w:sz w:val="18"/>
                    <w:szCs w:val="18"/>
                    <w:lang w:eastAsia="zh-CN"/>
                  </w:rPr>
                  <w:t xml:space="preserve"> </w:t>
                </w:r>
                <w:r>
                  <w:rPr>
                    <w:rFonts w:ascii="宋体" w:eastAsia="宋体" w:hAnsi="宋体" w:cs="宋体" w:hint="eastAsia"/>
                    <w:sz w:val="18"/>
                    <w:szCs w:val="18"/>
                    <w:lang w:eastAsia="zh-CN"/>
                  </w:rPr>
                  <w:fldChar w:fldCharType="begin"/>
                </w:r>
                <w:r>
                  <w:rPr>
                    <w:rFonts w:ascii="宋体" w:eastAsia="宋体" w:hAnsi="宋体" w:cs="宋体" w:hint="eastAsia"/>
                    <w:sz w:val="18"/>
                    <w:szCs w:val="18"/>
                    <w:lang w:eastAsia="zh-CN"/>
                  </w:rPr>
                  <w:instrText xml:space="preserve"> PAGE  \* MERGEFORMAT </w:instrText>
                </w:r>
                <w:r>
                  <w:rPr>
                    <w:rFonts w:ascii="宋体" w:eastAsia="宋体" w:hAnsi="宋体" w:cs="宋体" w:hint="eastAsia"/>
                    <w:sz w:val="18"/>
                    <w:szCs w:val="18"/>
                    <w:lang w:eastAsia="zh-CN"/>
                  </w:rPr>
                  <w:fldChar w:fldCharType="separate"/>
                </w:r>
                <w:r>
                  <w:rPr>
                    <w:rFonts w:ascii="宋体" w:eastAsia="宋体" w:hAnsi="宋体" w:cs="宋体" w:hint="eastAsia"/>
                    <w:sz w:val="18"/>
                    <w:szCs w:val="18"/>
                    <w:lang w:eastAsia="zh-CN"/>
                  </w:rPr>
                  <w:t>7</w:t>
                </w:r>
                <w:r>
                  <w:rPr>
                    <w:rFonts w:ascii="宋体" w:eastAsia="宋体" w:hAnsi="宋体" w:cs="宋体" w:hint="eastAsia"/>
                    <w:sz w:val="18"/>
                    <w:szCs w:val="18"/>
                    <w:lang w:eastAsia="zh-CN"/>
                  </w:rPr>
                  <w:fldChar w:fldCharType="end"/>
                </w:r>
                <w:r>
                  <w:rPr>
                    <w:rFonts w:ascii="宋体" w:eastAsia="宋体" w:hAnsi="宋体" w:cs="宋体" w:hint="eastAsia"/>
                    <w:sz w:val="18"/>
                    <w:szCs w:val="18"/>
                    <w:lang w:eastAsia="zh-CN"/>
                  </w:rPr>
                  <w:t xml:space="preserve"> </w:t>
                </w:r>
                <w:r>
                  <w:rPr>
                    <w:rFonts w:ascii="宋体" w:eastAsia="宋体" w:hAnsi="宋体" w:cs="宋体" w:hint="eastAsia"/>
                    <w:sz w:val="18"/>
                    <w:szCs w:val="18"/>
                    <w:lang w:eastAsia="zh-CN"/>
                  </w:rPr>
                  <w:t>页</w:t>
                </w:r>
              </w:p>
            </w:txbxContent>
          </v:textbox>
          <w10:wrap anchorx="margin"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579E" w:rsidRDefault="0042579E">
      <w:r>
        <w:separator/>
      </w:r>
    </w:p>
  </w:footnote>
  <w:footnote w:type="continuationSeparator" w:id="0">
    <w:p w:rsidR="0042579E" w:rsidRDefault="00425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056" w:rsidRDefault="00FF6056">
    <w:pPr>
      <w:spacing w:line="14"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9A2EDE"/>
    <w:multiLevelType w:val="singleLevel"/>
    <w:tmpl w:val="409A2EDE"/>
    <w:lvl w:ilvl="0">
      <w:start w:val="16"/>
      <w:numFmt w:val="decimal"/>
      <w:suff w:val="space"/>
      <w:lvlText w:val="%1."/>
      <w:lvlJc w:val="left"/>
    </w:lvl>
  </w:abstractNum>
  <w:abstractNum w:abstractNumId="1" w15:restartNumberingAfterBreak="0">
    <w:nsid w:val="5EBA8C4B"/>
    <w:multiLevelType w:val="singleLevel"/>
    <w:tmpl w:val="5EBA8C4B"/>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noPunctuationKerning/>
  <w:characterSpacingControl w:val="doNotCompress"/>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534086"/>
    <w:rsid w:val="00002697"/>
    <w:rsid w:val="00022D4D"/>
    <w:rsid w:val="00067BBF"/>
    <w:rsid w:val="00071730"/>
    <w:rsid w:val="00092EB4"/>
    <w:rsid w:val="000974F5"/>
    <w:rsid w:val="000A08E7"/>
    <w:rsid w:val="000A4724"/>
    <w:rsid w:val="000B105D"/>
    <w:rsid w:val="000B1437"/>
    <w:rsid w:val="000B2415"/>
    <w:rsid w:val="000C211E"/>
    <w:rsid w:val="000E35D6"/>
    <w:rsid w:val="000F0CE1"/>
    <w:rsid w:val="000F2D12"/>
    <w:rsid w:val="001071FA"/>
    <w:rsid w:val="00112465"/>
    <w:rsid w:val="00131972"/>
    <w:rsid w:val="0014121D"/>
    <w:rsid w:val="00145FA3"/>
    <w:rsid w:val="001472E5"/>
    <w:rsid w:val="0017270F"/>
    <w:rsid w:val="00187D6E"/>
    <w:rsid w:val="001A09BE"/>
    <w:rsid w:val="001E65D4"/>
    <w:rsid w:val="001F4601"/>
    <w:rsid w:val="0020092B"/>
    <w:rsid w:val="00207149"/>
    <w:rsid w:val="002134AA"/>
    <w:rsid w:val="002244A7"/>
    <w:rsid w:val="0024151A"/>
    <w:rsid w:val="00252E39"/>
    <w:rsid w:val="00286DE0"/>
    <w:rsid w:val="002A0095"/>
    <w:rsid w:val="002A3368"/>
    <w:rsid w:val="002B2D05"/>
    <w:rsid w:val="002B7814"/>
    <w:rsid w:val="002E7BF6"/>
    <w:rsid w:val="002F29ED"/>
    <w:rsid w:val="0030438F"/>
    <w:rsid w:val="00315E6C"/>
    <w:rsid w:val="003532D8"/>
    <w:rsid w:val="00353D79"/>
    <w:rsid w:val="00355B13"/>
    <w:rsid w:val="00366D12"/>
    <w:rsid w:val="0039720B"/>
    <w:rsid w:val="003C722B"/>
    <w:rsid w:val="003D4EDA"/>
    <w:rsid w:val="004114FA"/>
    <w:rsid w:val="00413DAB"/>
    <w:rsid w:val="00417317"/>
    <w:rsid w:val="0042579E"/>
    <w:rsid w:val="0044308A"/>
    <w:rsid w:val="0046480E"/>
    <w:rsid w:val="00466182"/>
    <w:rsid w:val="00476FAB"/>
    <w:rsid w:val="004873FD"/>
    <w:rsid w:val="00493164"/>
    <w:rsid w:val="004971D0"/>
    <w:rsid w:val="004A37C6"/>
    <w:rsid w:val="004B3041"/>
    <w:rsid w:val="004C025D"/>
    <w:rsid w:val="004C6195"/>
    <w:rsid w:val="0050028A"/>
    <w:rsid w:val="00534086"/>
    <w:rsid w:val="00536669"/>
    <w:rsid w:val="005609BD"/>
    <w:rsid w:val="00582EDC"/>
    <w:rsid w:val="0058498E"/>
    <w:rsid w:val="005A0E2A"/>
    <w:rsid w:val="005E0F82"/>
    <w:rsid w:val="005F479D"/>
    <w:rsid w:val="006077AB"/>
    <w:rsid w:val="00611BCE"/>
    <w:rsid w:val="00614FBE"/>
    <w:rsid w:val="00626326"/>
    <w:rsid w:val="00636AB6"/>
    <w:rsid w:val="0065237A"/>
    <w:rsid w:val="006562DF"/>
    <w:rsid w:val="0066224E"/>
    <w:rsid w:val="0068253C"/>
    <w:rsid w:val="00691E17"/>
    <w:rsid w:val="006B39BA"/>
    <w:rsid w:val="006C10C8"/>
    <w:rsid w:val="006E2DA2"/>
    <w:rsid w:val="00720E14"/>
    <w:rsid w:val="00731A13"/>
    <w:rsid w:val="007469A8"/>
    <w:rsid w:val="00762755"/>
    <w:rsid w:val="00766DF5"/>
    <w:rsid w:val="007715E5"/>
    <w:rsid w:val="00771A1B"/>
    <w:rsid w:val="007779D3"/>
    <w:rsid w:val="007C3050"/>
    <w:rsid w:val="007E562C"/>
    <w:rsid w:val="007F56AC"/>
    <w:rsid w:val="00821EB4"/>
    <w:rsid w:val="00843174"/>
    <w:rsid w:val="00863CC4"/>
    <w:rsid w:val="00887C6F"/>
    <w:rsid w:val="008B020D"/>
    <w:rsid w:val="008C3C7E"/>
    <w:rsid w:val="008C3FDC"/>
    <w:rsid w:val="008D685B"/>
    <w:rsid w:val="008D6B5B"/>
    <w:rsid w:val="008F0D65"/>
    <w:rsid w:val="00904D6A"/>
    <w:rsid w:val="00913379"/>
    <w:rsid w:val="009144B6"/>
    <w:rsid w:val="0092245A"/>
    <w:rsid w:val="00925444"/>
    <w:rsid w:val="00934398"/>
    <w:rsid w:val="00954B37"/>
    <w:rsid w:val="009770E0"/>
    <w:rsid w:val="009A23AF"/>
    <w:rsid w:val="009A4459"/>
    <w:rsid w:val="009B6807"/>
    <w:rsid w:val="009C6CCA"/>
    <w:rsid w:val="00A13678"/>
    <w:rsid w:val="00A14309"/>
    <w:rsid w:val="00A32D0C"/>
    <w:rsid w:val="00A47F05"/>
    <w:rsid w:val="00A5565C"/>
    <w:rsid w:val="00A5722B"/>
    <w:rsid w:val="00A62FF2"/>
    <w:rsid w:val="00A75202"/>
    <w:rsid w:val="00AC08E4"/>
    <w:rsid w:val="00AE4705"/>
    <w:rsid w:val="00AE5205"/>
    <w:rsid w:val="00AF5424"/>
    <w:rsid w:val="00B05A18"/>
    <w:rsid w:val="00B339B3"/>
    <w:rsid w:val="00B52430"/>
    <w:rsid w:val="00B9593B"/>
    <w:rsid w:val="00BA3BCE"/>
    <w:rsid w:val="00BA4FDE"/>
    <w:rsid w:val="00BC1B14"/>
    <w:rsid w:val="00BC21E8"/>
    <w:rsid w:val="00BD0246"/>
    <w:rsid w:val="00BF2B98"/>
    <w:rsid w:val="00C15DC5"/>
    <w:rsid w:val="00C3496D"/>
    <w:rsid w:val="00C441C6"/>
    <w:rsid w:val="00C8166A"/>
    <w:rsid w:val="00CC4171"/>
    <w:rsid w:val="00CE77EE"/>
    <w:rsid w:val="00D00396"/>
    <w:rsid w:val="00D52A4A"/>
    <w:rsid w:val="00D837C4"/>
    <w:rsid w:val="00D902CF"/>
    <w:rsid w:val="00DA1D21"/>
    <w:rsid w:val="00DB635C"/>
    <w:rsid w:val="00E00C5D"/>
    <w:rsid w:val="00E12BF3"/>
    <w:rsid w:val="00E20506"/>
    <w:rsid w:val="00E322E8"/>
    <w:rsid w:val="00E42746"/>
    <w:rsid w:val="00E52729"/>
    <w:rsid w:val="00E66900"/>
    <w:rsid w:val="00E70200"/>
    <w:rsid w:val="00E870BE"/>
    <w:rsid w:val="00EA544F"/>
    <w:rsid w:val="00EF1B39"/>
    <w:rsid w:val="00F21A3E"/>
    <w:rsid w:val="00F26691"/>
    <w:rsid w:val="00F61A5A"/>
    <w:rsid w:val="00F75348"/>
    <w:rsid w:val="00FA165E"/>
    <w:rsid w:val="00FD61CA"/>
    <w:rsid w:val="00FE1C21"/>
    <w:rsid w:val="00FF6056"/>
    <w:rsid w:val="0226190A"/>
    <w:rsid w:val="05DB3554"/>
    <w:rsid w:val="06CF238A"/>
    <w:rsid w:val="06DD3920"/>
    <w:rsid w:val="08541E37"/>
    <w:rsid w:val="091237A0"/>
    <w:rsid w:val="0A0334FE"/>
    <w:rsid w:val="0A1E4673"/>
    <w:rsid w:val="0CA70FA9"/>
    <w:rsid w:val="0CDF5891"/>
    <w:rsid w:val="0D411534"/>
    <w:rsid w:val="0EC3235E"/>
    <w:rsid w:val="0F3D47BE"/>
    <w:rsid w:val="0F5F62FE"/>
    <w:rsid w:val="11725A2D"/>
    <w:rsid w:val="11EF2356"/>
    <w:rsid w:val="15C32CCF"/>
    <w:rsid w:val="15FA71E6"/>
    <w:rsid w:val="17C7297D"/>
    <w:rsid w:val="18122896"/>
    <w:rsid w:val="18DF182A"/>
    <w:rsid w:val="19065C67"/>
    <w:rsid w:val="193B6668"/>
    <w:rsid w:val="1983192F"/>
    <w:rsid w:val="19ED6C29"/>
    <w:rsid w:val="19F514C1"/>
    <w:rsid w:val="1AB012F0"/>
    <w:rsid w:val="1B1F04CA"/>
    <w:rsid w:val="1B660FBF"/>
    <w:rsid w:val="1E4859DB"/>
    <w:rsid w:val="1EB12DF0"/>
    <w:rsid w:val="20CF78EF"/>
    <w:rsid w:val="21D57355"/>
    <w:rsid w:val="227B161E"/>
    <w:rsid w:val="22B67102"/>
    <w:rsid w:val="23812896"/>
    <w:rsid w:val="23E90CCD"/>
    <w:rsid w:val="244C682E"/>
    <w:rsid w:val="24D97140"/>
    <w:rsid w:val="251E098F"/>
    <w:rsid w:val="256E2A5C"/>
    <w:rsid w:val="299C4325"/>
    <w:rsid w:val="29C85FD7"/>
    <w:rsid w:val="2B273C0F"/>
    <w:rsid w:val="2C8B413E"/>
    <w:rsid w:val="2E29667E"/>
    <w:rsid w:val="307D206B"/>
    <w:rsid w:val="31534666"/>
    <w:rsid w:val="339C76F3"/>
    <w:rsid w:val="366948AF"/>
    <w:rsid w:val="379A7724"/>
    <w:rsid w:val="37C85D32"/>
    <w:rsid w:val="37C901A0"/>
    <w:rsid w:val="38BA639D"/>
    <w:rsid w:val="39652CEE"/>
    <w:rsid w:val="3AE94FD9"/>
    <w:rsid w:val="3B2576EC"/>
    <w:rsid w:val="3CDE1B36"/>
    <w:rsid w:val="3E0E664D"/>
    <w:rsid w:val="3E1A11F1"/>
    <w:rsid w:val="3F3D6CB6"/>
    <w:rsid w:val="3FE15158"/>
    <w:rsid w:val="40656E23"/>
    <w:rsid w:val="41384930"/>
    <w:rsid w:val="413B26F1"/>
    <w:rsid w:val="423F4B6E"/>
    <w:rsid w:val="43407AF8"/>
    <w:rsid w:val="440E44E0"/>
    <w:rsid w:val="46020FB9"/>
    <w:rsid w:val="465D3AEE"/>
    <w:rsid w:val="465D47C8"/>
    <w:rsid w:val="469724F1"/>
    <w:rsid w:val="490F284B"/>
    <w:rsid w:val="49BA1A19"/>
    <w:rsid w:val="4AC8575E"/>
    <w:rsid w:val="4B5A0318"/>
    <w:rsid w:val="4C33694B"/>
    <w:rsid w:val="4E7F4967"/>
    <w:rsid w:val="4E884A02"/>
    <w:rsid w:val="4F303DE1"/>
    <w:rsid w:val="50556B4D"/>
    <w:rsid w:val="510D727C"/>
    <w:rsid w:val="51FC5C3F"/>
    <w:rsid w:val="53E63C85"/>
    <w:rsid w:val="54A94B55"/>
    <w:rsid w:val="54DF07A1"/>
    <w:rsid w:val="551D1F4D"/>
    <w:rsid w:val="55C34F7F"/>
    <w:rsid w:val="57595AA5"/>
    <w:rsid w:val="57744C5E"/>
    <w:rsid w:val="57776E8E"/>
    <w:rsid w:val="57910BDE"/>
    <w:rsid w:val="5A247811"/>
    <w:rsid w:val="5ADD40FC"/>
    <w:rsid w:val="5D4163CE"/>
    <w:rsid w:val="5DA517B3"/>
    <w:rsid w:val="5F6A4458"/>
    <w:rsid w:val="603950CC"/>
    <w:rsid w:val="61F713BE"/>
    <w:rsid w:val="63542CBB"/>
    <w:rsid w:val="63577EFB"/>
    <w:rsid w:val="63D6042B"/>
    <w:rsid w:val="6713557D"/>
    <w:rsid w:val="67A57B80"/>
    <w:rsid w:val="682A47F3"/>
    <w:rsid w:val="69422F05"/>
    <w:rsid w:val="6A4079D8"/>
    <w:rsid w:val="6A757A86"/>
    <w:rsid w:val="6B896CE7"/>
    <w:rsid w:val="6BF25576"/>
    <w:rsid w:val="6C2933AB"/>
    <w:rsid w:val="6CB15413"/>
    <w:rsid w:val="6DB344B6"/>
    <w:rsid w:val="6E7E38AC"/>
    <w:rsid w:val="6F143426"/>
    <w:rsid w:val="72F8101F"/>
    <w:rsid w:val="73D574D7"/>
    <w:rsid w:val="753D64D3"/>
    <w:rsid w:val="75512836"/>
    <w:rsid w:val="755B32E8"/>
    <w:rsid w:val="75A16103"/>
    <w:rsid w:val="760B0C3A"/>
    <w:rsid w:val="764F5300"/>
    <w:rsid w:val="768F28CE"/>
    <w:rsid w:val="770B200C"/>
    <w:rsid w:val="770F0D94"/>
    <w:rsid w:val="7784794F"/>
    <w:rsid w:val="77D21075"/>
    <w:rsid w:val="78F85EC7"/>
    <w:rsid w:val="7945331C"/>
    <w:rsid w:val="79D512C4"/>
    <w:rsid w:val="7B0B676A"/>
    <w:rsid w:val="7C3017FB"/>
    <w:rsid w:val="7C3E1E30"/>
    <w:rsid w:val="7C6F3793"/>
    <w:rsid w:val="7CAB2C1C"/>
    <w:rsid w:val="7DDF400B"/>
    <w:rsid w:val="7E38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 fillcolor="white">
      <v:fill color="white"/>
    </o:shapedefaults>
    <o:shapelayout v:ext="edit">
      <o:idmap v:ext="edit" data="1"/>
    </o:shapelayout>
  </w:shapeDefaults>
  <w:decimalSymbol w:val="."/>
  <w:listSeparator w:val=","/>
  <w15:docId w15:val="{42FE25FE-7513-4E98-817E-A47F30B12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0"/>
    <w:uiPriority w:val="9"/>
    <w:qFormat/>
    <w:pPr>
      <w:ind w:left="3991"/>
      <w:outlineLvl w:val="0"/>
    </w:pPr>
    <w:rPr>
      <w:rFonts w:ascii="宋体" w:eastAsia="宋体" w:hAnsi="宋体"/>
      <w:sz w:val="72"/>
      <w:szCs w:val="72"/>
    </w:rPr>
  </w:style>
  <w:style w:type="paragraph" w:styleId="2">
    <w:name w:val="heading 2"/>
    <w:basedOn w:val="a"/>
    <w:next w:val="a"/>
    <w:uiPriority w:val="9"/>
    <w:unhideWhenUsed/>
    <w:qFormat/>
    <w:pPr>
      <w:ind w:left="121"/>
      <w:outlineLvl w:val="1"/>
    </w:pPr>
    <w:rPr>
      <w:rFonts w:ascii="宋体" w:eastAsia="宋体" w:hAnsi="宋体"/>
      <w:sz w:val="32"/>
      <w:szCs w:val="32"/>
    </w:rPr>
  </w:style>
  <w:style w:type="paragraph" w:styleId="3">
    <w:name w:val="heading 3"/>
    <w:basedOn w:val="a"/>
    <w:next w:val="a"/>
    <w:uiPriority w:val="9"/>
    <w:unhideWhenUsed/>
    <w:qFormat/>
    <w:pPr>
      <w:spacing w:before="3"/>
      <w:ind w:left="112"/>
      <w:outlineLvl w:val="2"/>
    </w:pPr>
    <w:rPr>
      <w:rFonts w:ascii="宋体" w:eastAsia="宋体" w:hAnsi="宋体"/>
      <w:sz w:val="28"/>
      <w:szCs w:val="28"/>
    </w:rPr>
  </w:style>
  <w:style w:type="paragraph" w:styleId="4">
    <w:name w:val="heading 4"/>
    <w:basedOn w:val="a"/>
    <w:next w:val="a"/>
    <w:uiPriority w:val="9"/>
    <w:unhideWhenUsed/>
    <w:qFormat/>
    <w:pPr>
      <w:ind w:left="9"/>
      <w:outlineLvl w:val="3"/>
    </w:pPr>
    <w:rPr>
      <w:rFonts w:ascii="Microsoft JhengHei" w:eastAsia="Microsoft JhengHei" w:hAnsi="Microsoft JhengHei"/>
      <w:b/>
      <w:bCs/>
      <w:sz w:val="24"/>
      <w:szCs w:val="24"/>
    </w:rPr>
  </w:style>
  <w:style w:type="paragraph" w:styleId="5">
    <w:name w:val="heading 5"/>
    <w:basedOn w:val="a"/>
    <w:next w:val="a"/>
    <w:uiPriority w:val="9"/>
    <w:unhideWhenUsed/>
    <w:qFormat/>
    <w:pPr>
      <w:outlineLvl w:val="4"/>
    </w:pPr>
    <w:rPr>
      <w:rFonts w:ascii="宋体" w:eastAsia="宋体" w:hAnsi="宋体"/>
      <w:sz w:val="24"/>
      <w:szCs w:val="24"/>
    </w:rPr>
  </w:style>
  <w:style w:type="paragraph" w:styleId="6">
    <w:name w:val="heading 6"/>
    <w:basedOn w:val="a"/>
    <w:next w:val="a"/>
    <w:uiPriority w:val="9"/>
    <w:unhideWhenUsed/>
    <w:qFormat/>
    <w:pPr>
      <w:ind w:left="9"/>
      <w:outlineLvl w:val="5"/>
    </w:pPr>
    <w:rPr>
      <w:rFonts w:ascii="Microsoft JhengHei" w:eastAsia="Microsoft JhengHei" w:hAnsi="Microsoft JhengHei"/>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spacing w:before="66"/>
      <w:ind w:left="541"/>
    </w:pPr>
    <w:rPr>
      <w:rFonts w:ascii="宋体" w:eastAsia="宋体" w:hAnsi="宋体"/>
      <w:sz w:val="21"/>
      <w:szCs w:val="21"/>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spacing w:beforeAutospacing="1" w:afterAutospacing="1"/>
    </w:pPr>
    <w:rPr>
      <w:rFonts w:cs="Times New Roman"/>
      <w:sz w:val="24"/>
      <w:lang w:eastAsia="zh-CN"/>
    </w:rPr>
  </w:style>
  <w:style w:type="character" w:styleId="ac">
    <w:name w:val="Emphasis"/>
    <w:basedOn w:val="a0"/>
    <w:uiPriority w:val="20"/>
    <w:qFormat/>
    <w:rPr>
      <w:i/>
      <w:iCs/>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d">
    <w:name w:val="List Paragraph"/>
    <w:basedOn w:val="a"/>
    <w:uiPriority w:val="1"/>
    <w:qFormat/>
  </w:style>
  <w:style w:type="paragraph" w:customStyle="1" w:styleId="TableParagraph">
    <w:name w:val="Table Paragraph"/>
    <w:basedOn w:val="a"/>
    <w:uiPriority w:val="1"/>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rFonts w:asciiTheme="minorHAnsi" w:eastAsiaTheme="minorEastAsia" w:hAnsiTheme="minorHAnsi" w:cstheme="minorBidi"/>
      <w:sz w:val="18"/>
      <w:szCs w:val="18"/>
      <w:lang w:eastAsia="en-US"/>
    </w:rPr>
  </w:style>
  <w:style w:type="character" w:customStyle="1" w:styleId="10">
    <w:name w:val="标题 1 字符"/>
    <w:basedOn w:val="a0"/>
    <w:link w:val="1"/>
    <w:uiPriority w:val="9"/>
    <w:qFormat/>
    <w:rPr>
      <w:rFonts w:ascii="宋体" w:hAnsi="宋体" w:cstheme="minorBidi"/>
      <w:sz w:val="72"/>
      <w:szCs w:val="72"/>
      <w:lang w:eastAsia="en-US"/>
    </w:rPr>
  </w:style>
  <w:style w:type="character" w:customStyle="1" w:styleId="a4">
    <w:name w:val="正文文本 字符"/>
    <w:basedOn w:val="a0"/>
    <w:link w:val="a3"/>
    <w:uiPriority w:val="1"/>
    <w:qFormat/>
    <w:rPr>
      <w:rFonts w:ascii="宋体" w:hAnsi="宋体" w:cstheme="minorBidi"/>
      <w:sz w:val="21"/>
      <w:szCs w:val="21"/>
      <w:lang w:eastAsia="en-US"/>
    </w:rPr>
  </w:style>
  <w:style w:type="character" w:customStyle="1" w:styleId="font31">
    <w:name w:val="font31"/>
    <w:basedOn w:val="a0"/>
    <w:rPr>
      <w:rFonts w:ascii="宋体" w:eastAsia="宋体" w:hAnsi="宋体" w:cs="宋体" w:hint="eastAsia"/>
      <w:color w:val="000000"/>
      <w:sz w:val="22"/>
      <w:szCs w:val="22"/>
      <w:u w:val="none"/>
    </w:rPr>
  </w:style>
  <w:style w:type="character" w:customStyle="1" w:styleId="font01">
    <w:name w:val="font01"/>
    <w:basedOn w:val="a0"/>
    <w:qFormat/>
    <w:rPr>
      <w:rFonts w:ascii="宋体" w:eastAsia="宋体" w:hAnsi="宋体" w:cs="宋体" w:hint="eastAsia"/>
      <w:color w:val="000000"/>
      <w:sz w:val="22"/>
      <w:szCs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50"/>
    <customShpInfo spid="_x0000_s205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1316</Words>
  <Characters>7506</Characters>
  <Application>Microsoft Office Word</Application>
  <DocSecurity>0</DocSecurity>
  <Lines>62</Lines>
  <Paragraphs>17</Paragraphs>
  <ScaleCrop>false</ScaleCrop>
  <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工程招标文件备案表</dc:title>
  <dc:creator>nt</dc:creator>
  <cp:lastModifiedBy>林华平</cp:lastModifiedBy>
  <cp:revision>127</cp:revision>
  <dcterms:created xsi:type="dcterms:W3CDTF">2020-04-24T08:55:00Z</dcterms:created>
  <dcterms:modified xsi:type="dcterms:W3CDTF">2020-08-13T03:15:00Z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2011-11-08T00:00:00Z</vt:filetime>
  </property>
  <property fmtid="{D5CDD505-2E9C-101B-9397-08002B2CF9AE}" pid="3" name="Creator">
    <vt:lpwstr>WPS Office 个人版</vt:lpwstr>
  </property>
  <property fmtid="{D5CDD505-2E9C-101B-9397-08002B2CF9AE}" pid="4" name="LastSaved">
    <vt:filetime>2020-04-24T00:00:00Z</vt:filetime>
  </property>
  <property fmtid="{D5CDD505-2E9C-101B-9397-08002B2CF9AE}" pid="5" name="KSOProductBuildVer">
    <vt:lpwstr>2052-11.1.0.9912</vt:lpwstr>
  </property>
</Properties>
</file>